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jc w:val="center"/>
        <w:rPr>
          <w:b/>
          <w:color w:val="auto"/>
          <w:sz w:val="48"/>
          <w:szCs w:val="48"/>
        </w:rPr>
      </w:pPr>
      <w:r>
        <w:rPr>
          <w:rFonts w:hAnsi="宋体"/>
          <w:b/>
          <w:color w:val="auto"/>
          <w:sz w:val="48"/>
          <w:szCs w:val="48"/>
        </w:rPr>
        <w:t>水下</w:t>
      </w:r>
      <w:r>
        <w:rPr>
          <w:rFonts w:hint="eastAsia" w:hAnsi="宋体"/>
          <w:b/>
          <w:color w:val="auto"/>
          <w:sz w:val="48"/>
          <w:szCs w:val="48"/>
        </w:rPr>
        <w:t>工程</w:t>
      </w:r>
      <w:r>
        <w:rPr>
          <w:rFonts w:hAnsi="宋体"/>
          <w:b/>
          <w:color w:val="auto"/>
          <w:sz w:val="48"/>
          <w:szCs w:val="48"/>
        </w:rPr>
        <w:t>检测机构能力等级评估</w:t>
      </w:r>
    </w:p>
    <w:p>
      <w:pPr>
        <w:jc w:val="center"/>
        <w:rPr>
          <w:color w:val="auto"/>
          <w:sz w:val="36"/>
          <w:szCs w:val="36"/>
        </w:rPr>
      </w:pPr>
      <w:bookmarkStart w:id="0" w:name="_GoBack"/>
      <w:bookmarkEnd w:id="0"/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b/>
          <w:color w:val="auto"/>
          <w:sz w:val="72"/>
          <w:szCs w:val="72"/>
        </w:rPr>
      </w:pPr>
      <w:r>
        <w:rPr>
          <w:rFonts w:hAnsi="宋体"/>
          <w:b/>
          <w:color w:val="auto"/>
          <w:sz w:val="72"/>
          <w:szCs w:val="72"/>
        </w:rPr>
        <w:t>申</w:t>
      </w:r>
      <w:r>
        <w:rPr>
          <w:b/>
          <w:color w:val="auto"/>
          <w:sz w:val="72"/>
          <w:szCs w:val="72"/>
        </w:rPr>
        <w:t xml:space="preserve">  </w:t>
      </w:r>
      <w:r>
        <w:rPr>
          <w:rFonts w:hAnsi="宋体"/>
          <w:b/>
          <w:color w:val="auto"/>
          <w:sz w:val="72"/>
          <w:szCs w:val="72"/>
        </w:rPr>
        <w:t>请</w:t>
      </w:r>
      <w:r>
        <w:rPr>
          <w:b/>
          <w:color w:val="auto"/>
          <w:sz w:val="72"/>
          <w:szCs w:val="72"/>
        </w:rPr>
        <w:t xml:space="preserve">  </w:t>
      </w:r>
      <w:r>
        <w:rPr>
          <w:rFonts w:hAnsi="宋体"/>
          <w:b/>
          <w:color w:val="auto"/>
          <w:sz w:val="72"/>
          <w:szCs w:val="72"/>
        </w:rPr>
        <w:t>表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hAnsi="宋体"/>
          <w:b/>
          <w:color w:val="auto"/>
          <w:sz w:val="32"/>
          <w:szCs w:val="32"/>
        </w:rPr>
      </w:pPr>
      <w:r>
        <w:rPr>
          <w:rFonts w:hAnsi="宋体"/>
          <w:b/>
          <w:color w:val="auto"/>
          <w:sz w:val="32"/>
          <w:szCs w:val="32"/>
        </w:rPr>
        <w:t>申请</w:t>
      </w:r>
      <w:r>
        <w:rPr>
          <w:b/>
          <w:color w:val="auto"/>
          <w:sz w:val="32"/>
          <w:szCs w:val="32"/>
        </w:rPr>
        <w:t>/</w:t>
      </w:r>
      <w:r>
        <w:rPr>
          <w:rFonts w:hAnsi="宋体"/>
          <w:b/>
          <w:color w:val="auto"/>
          <w:sz w:val="32"/>
          <w:szCs w:val="32"/>
        </w:rPr>
        <w:t>晋升评估等级：</w:t>
      </w:r>
      <w:r>
        <w:rPr>
          <w:color w:val="auto"/>
          <w:sz w:val="32"/>
          <w:szCs w:val="32"/>
          <w:u w:val="single"/>
        </w:rPr>
        <w:t xml:space="preserve">    </w:t>
      </w:r>
      <w:r>
        <w:rPr>
          <w:rFonts w:hAnsi="宋体"/>
          <w:b/>
          <w:color w:val="auto"/>
          <w:sz w:val="32"/>
          <w:szCs w:val="32"/>
        </w:rPr>
        <w:t>级</w:t>
      </w:r>
    </w:p>
    <w:p>
      <w:pPr>
        <w:jc w:val="center"/>
        <w:rPr>
          <w:rFonts w:hint="eastAsia" w:hAnsi="宋体"/>
          <w:b/>
          <w:color w:val="auto"/>
          <w:sz w:val="32"/>
          <w:szCs w:val="32"/>
        </w:rPr>
      </w:pPr>
      <w:r>
        <w:rPr>
          <w:rFonts w:hint="eastAsia" w:hAnsi="宋体"/>
          <w:b/>
          <w:color w:val="auto"/>
          <w:sz w:val="32"/>
          <w:szCs w:val="32"/>
        </w:rPr>
        <w:t>申请评估类别：</w:t>
      </w:r>
      <w:r>
        <w:rPr>
          <w:rFonts w:hint="eastAsia" w:hAnsi="宋体"/>
          <w:color w:val="auto"/>
          <w:sz w:val="32"/>
          <w:szCs w:val="32"/>
          <w:u w:val="single"/>
        </w:rPr>
        <w:t xml:space="preserve">         </w:t>
      </w:r>
      <w:r>
        <w:rPr>
          <w:rFonts w:hint="eastAsia" w:hAnsi="宋体"/>
          <w:b/>
          <w:color w:val="auto"/>
          <w:sz w:val="32"/>
          <w:szCs w:val="32"/>
        </w:rPr>
        <w:t>类</w:t>
      </w:r>
    </w:p>
    <w:p>
      <w:pPr>
        <w:ind w:firstLine="904" w:firstLineChars="300"/>
        <w:rPr>
          <w:rFonts w:hint="eastAsia" w:ascii="宋体" w:hAnsi="宋体" w:cs="宋体"/>
          <w:b/>
          <w:color w:val="auto"/>
          <w:sz w:val="30"/>
          <w:szCs w:val="30"/>
        </w:rPr>
      </w:pPr>
    </w:p>
    <w:p>
      <w:pPr>
        <w:ind w:firstLine="904" w:firstLineChars="300"/>
        <w:rPr>
          <w:b/>
          <w:color w:val="auto"/>
        </w:rPr>
      </w:pPr>
      <w:r>
        <w:rPr>
          <w:rFonts w:hint="eastAsia" w:ascii="宋体" w:hAnsi="宋体" w:cs="宋体"/>
          <w:b/>
          <w:color w:val="auto"/>
          <w:sz w:val="30"/>
          <w:szCs w:val="30"/>
        </w:rPr>
        <w:t>申请检测服务内容：</w:t>
      </w:r>
      <w:r>
        <w:rPr>
          <w:rFonts w:hint="eastAsia" w:ascii="宋体" w:hAnsi="宋体" w:cs="宋体"/>
          <w:b/>
          <w:color w:val="auto"/>
          <w:sz w:val="30"/>
          <w:szCs w:val="30"/>
          <w:u w:val="single"/>
        </w:rPr>
        <w:t xml:space="preserve">                        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 xml:space="preserve"> </w:t>
      </w:r>
      <w:r>
        <w:rPr>
          <w:rFonts w:hAnsi="宋体"/>
          <w:b/>
          <w:color w:val="auto"/>
          <w:sz w:val="30"/>
          <w:szCs w:val="30"/>
        </w:rPr>
        <w:t>申报单位：</w:t>
      </w:r>
      <w:r>
        <w:rPr>
          <w:color w:val="auto"/>
          <w:sz w:val="30"/>
          <w:szCs w:val="30"/>
          <w:u w:val="single"/>
        </w:rPr>
        <w:t xml:space="preserve">                   </w:t>
      </w:r>
      <w:r>
        <w:rPr>
          <w:rFonts w:hAnsi="宋体"/>
          <w:b/>
          <w:color w:val="auto"/>
          <w:sz w:val="30"/>
          <w:szCs w:val="30"/>
        </w:rPr>
        <w:t>（盖章）</w:t>
      </w:r>
    </w:p>
    <w:p>
      <w:pPr>
        <w:rPr>
          <w:b/>
          <w:color w:val="auto"/>
        </w:rPr>
      </w:pPr>
    </w:p>
    <w:p>
      <w:pPr>
        <w:ind w:firstLine="1807" w:firstLineChars="600"/>
        <w:rPr>
          <w:b/>
          <w:color w:val="auto"/>
          <w:sz w:val="30"/>
          <w:szCs w:val="30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Ansi="宋体"/>
          <w:b/>
          <w:color w:val="auto"/>
          <w:sz w:val="30"/>
          <w:szCs w:val="30"/>
        </w:rPr>
        <w:t>申报日期：</w:t>
      </w:r>
      <w:r>
        <w:rPr>
          <w:b/>
          <w:color w:val="auto"/>
          <w:sz w:val="30"/>
          <w:szCs w:val="30"/>
        </w:rPr>
        <w:t xml:space="preserve">       </w:t>
      </w:r>
      <w:r>
        <w:rPr>
          <w:rFonts w:hAnsi="宋体"/>
          <w:b/>
          <w:color w:val="auto"/>
          <w:sz w:val="30"/>
          <w:szCs w:val="30"/>
        </w:rPr>
        <w:t>年</w:t>
      </w:r>
      <w:r>
        <w:rPr>
          <w:b/>
          <w:color w:val="auto"/>
          <w:sz w:val="30"/>
          <w:szCs w:val="30"/>
        </w:rPr>
        <w:t xml:space="preserve">    </w:t>
      </w:r>
      <w:r>
        <w:rPr>
          <w:rFonts w:hAnsi="宋体"/>
          <w:b/>
          <w:color w:val="auto"/>
          <w:sz w:val="30"/>
          <w:szCs w:val="30"/>
        </w:rPr>
        <w:t>月</w:t>
      </w:r>
      <w:r>
        <w:rPr>
          <w:b/>
          <w:color w:val="auto"/>
          <w:sz w:val="30"/>
          <w:szCs w:val="30"/>
        </w:rPr>
        <w:t xml:space="preserve">   </w:t>
      </w:r>
      <w:r>
        <w:rPr>
          <w:rFonts w:hAnsi="宋体"/>
          <w:b/>
          <w:color w:val="auto"/>
          <w:sz w:val="30"/>
          <w:szCs w:val="30"/>
        </w:rPr>
        <w:t>日</w:t>
      </w:r>
    </w:p>
    <w:p>
      <w:pPr>
        <w:rPr>
          <w:color w:val="auto"/>
        </w:rPr>
      </w:pPr>
    </w:p>
    <w:p>
      <w:pPr>
        <w:jc w:val="center"/>
        <w:rPr>
          <w:b/>
          <w:color w:val="auto"/>
          <w:sz w:val="36"/>
          <w:szCs w:val="36"/>
        </w:rPr>
      </w:pPr>
      <w:r>
        <w:rPr>
          <w:rFonts w:hAnsi="宋体"/>
          <w:b/>
          <w:color w:val="auto"/>
          <w:sz w:val="36"/>
          <w:szCs w:val="36"/>
        </w:rPr>
        <w:t>注</w:t>
      </w:r>
      <w:r>
        <w:rPr>
          <w:b/>
          <w:color w:val="auto"/>
          <w:sz w:val="36"/>
          <w:szCs w:val="36"/>
        </w:rPr>
        <w:t xml:space="preserve"> </w:t>
      </w:r>
      <w:r>
        <w:rPr>
          <w:rFonts w:hAnsi="宋体"/>
          <w:b/>
          <w:color w:val="auto"/>
          <w:sz w:val="36"/>
          <w:szCs w:val="36"/>
        </w:rPr>
        <w:t>意</w:t>
      </w:r>
      <w:r>
        <w:rPr>
          <w:b/>
          <w:color w:val="auto"/>
          <w:sz w:val="36"/>
          <w:szCs w:val="36"/>
        </w:rPr>
        <w:t xml:space="preserve"> </w:t>
      </w:r>
      <w:r>
        <w:rPr>
          <w:rFonts w:hAnsi="宋体"/>
          <w:b/>
          <w:color w:val="auto"/>
          <w:sz w:val="36"/>
          <w:szCs w:val="36"/>
        </w:rPr>
        <w:t>事</w:t>
      </w:r>
      <w:r>
        <w:rPr>
          <w:b/>
          <w:color w:val="auto"/>
          <w:sz w:val="36"/>
          <w:szCs w:val="36"/>
        </w:rPr>
        <w:t xml:space="preserve"> </w:t>
      </w:r>
      <w:r>
        <w:rPr>
          <w:rFonts w:hAnsi="宋体"/>
          <w:b/>
          <w:color w:val="auto"/>
          <w:sz w:val="36"/>
          <w:szCs w:val="36"/>
        </w:rPr>
        <w:t>项</w:t>
      </w:r>
    </w:p>
    <w:p>
      <w:pPr>
        <w:rPr>
          <w:color w:val="auto"/>
        </w:rPr>
      </w:pPr>
    </w:p>
    <w:p>
      <w:pPr>
        <w:ind w:firstLine="600" w:firstLineChars="200"/>
        <w:rPr>
          <w:color w:val="auto"/>
          <w:sz w:val="30"/>
          <w:szCs w:val="30"/>
        </w:rPr>
      </w:pPr>
      <w:r>
        <w:rPr>
          <w:rFonts w:hAnsi="宋体"/>
          <w:color w:val="auto"/>
          <w:sz w:val="30"/>
          <w:szCs w:val="30"/>
        </w:rPr>
        <w:t>一、本表适用水下检测</w:t>
      </w:r>
      <w:r>
        <w:rPr>
          <w:rFonts w:hint="eastAsia" w:hAnsi="宋体"/>
          <w:color w:val="auto"/>
          <w:sz w:val="30"/>
          <w:szCs w:val="30"/>
        </w:rPr>
        <w:t>工程</w:t>
      </w:r>
      <w:r>
        <w:rPr>
          <w:rFonts w:hAnsi="宋体"/>
          <w:color w:val="auto"/>
          <w:sz w:val="30"/>
          <w:szCs w:val="30"/>
        </w:rPr>
        <w:t>机构能力等级评估和晋升的申请。</w:t>
      </w:r>
    </w:p>
    <w:p>
      <w:pPr>
        <w:ind w:firstLine="600" w:firstLineChars="200"/>
        <w:rPr>
          <w:color w:val="auto"/>
          <w:sz w:val="30"/>
          <w:szCs w:val="30"/>
        </w:rPr>
      </w:pPr>
      <w:r>
        <w:rPr>
          <w:rFonts w:hAnsi="宋体"/>
          <w:color w:val="auto"/>
          <w:sz w:val="30"/>
          <w:szCs w:val="30"/>
        </w:rPr>
        <w:t>二、表中</w:t>
      </w:r>
      <w:r>
        <w:rPr>
          <w:rFonts w:ascii="宋体" w:hAnsi="宋体"/>
          <w:color w:val="auto"/>
          <w:sz w:val="30"/>
          <w:szCs w:val="30"/>
        </w:rPr>
        <w:t>的“技术能力说明和主要业绩”</w:t>
      </w:r>
      <w:r>
        <w:rPr>
          <w:rFonts w:hAnsi="宋体"/>
          <w:color w:val="auto"/>
          <w:sz w:val="30"/>
          <w:szCs w:val="30"/>
        </w:rPr>
        <w:t>包括：客户、工程主管机关、上级主管机关等提供的工程质量书面评价；有关水下检测作业的协议、合同和配套的有关水下检查作业记录（文字、录像、照片等，可附光盘或</w:t>
      </w:r>
      <w:r>
        <w:rPr>
          <w:color w:val="auto"/>
          <w:sz w:val="30"/>
          <w:szCs w:val="30"/>
        </w:rPr>
        <w:t>U</w:t>
      </w:r>
      <w:r>
        <w:rPr>
          <w:rFonts w:hAnsi="宋体"/>
          <w:color w:val="auto"/>
          <w:sz w:val="30"/>
          <w:szCs w:val="30"/>
        </w:rPr>
        <w:t>盘）。</w:t>
      </w:r>
    </w:p>
    <w:p>
      <w:pPr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    </w:t>
      </w:r>
      <w:r>
        <w:rPr>
          <w:rFonts w:hAnsi="宋体"/>
          <w:color w:val="auto"/>
          <w:sz w:val="30"/>
          <w:szCs w:val="30"/>
        </w:rPr>
        <w:t>三、应如实填报有关情况，如发现虚报情况者，取消申请等级评估或晋升资格。</w:t>
      </w:r>
    </w:p>
    <w:p>
      <w:pPr>
        <w:ind w:firstLine="600"/>
        <w:rPr>
          <w:color w:val="auto"/>
          <w:sz w:val="30"/>
          <w:szCs w:val="30"/>
        </w:rPr>
      </w:pPr>
      <w:r>
        <w:rPr>
          <w:rFonts w:hAnsi="宋体"/>
          <w:color w:val="auto"/>
          <w:sz w:val="30"/>
          <w:szCs w:val="30"/>
        </w:rPr>
        <w:t>四、如内容不够填写，申请单位可自行插页。</w:t>
      </w:r>
    </w:p>
    <w:p>
      <w:pPr>
        <w:rPr>
          <w:color w:val="auto"/>
          <w:sz w:val="30"/>
          <w:szCs w:val="30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color w:val="auto"/>
          <w:sz w:val="30"/>
          <w:szCs w:val="30"/>
        </w:rPr>
        <w:t xml:space="preserve">    </w:t>
      </w:r>
      <w:r>
        <w:rPr>
          <w:rFonts w:hAnsi="宋体"/>
          <w:color w:val="auto"/>
          <w:sz w:val="30"/>
          <w:szCs w:val="30"/>
        </w:rPr>
        <w:t>五、本表可用钢笔、水笔或电子版填写，并加盖公章。</w:t>
      </w:r>
    </w:p>
    <w:p>
      <w:pPr>
        <w:jc w:val="center"/>
        <w:rPr>
          <w:b/>
          <w:color w:val="auto"/>
          <w:sz w:val="36"/>
          <w:szCs w:val="36"/>
        </w:rPr>
      </w:pPr>
      <w:r>
        <w:rPr>
          <w:rFonts w:hAnsi="宋体"/>
          <w:b/>
          <w:color w:val="auto"/>
          <w:sz w:val="36"/>
          <w:szCs w:val="36"/>
        </w:rPr>
        <w:t>基本情况表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1260"/>
        <w:gridCol w:w="1080"/>
        <w:gridCol w:w="540"/>
        <w:gridCol w:w="180"/>
        <w:gridCol w:w="540"/>
        <w:gridCol w:w="976"/>
        <w:gridCol w:w="520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单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位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名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称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成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立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时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间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详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细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地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址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营业执照注册号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法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auto"/>
                <w:sz w:val="28"/>
                <w:szCs w:val="28"/>
              </w:rPr>
              <w:t>定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auto"/>
                <w:sz w:val="28"/>
                <w:szCs w:val="28"/>
              </w:rPr>
              <w:t>代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auto"/>
                <w:sz w:val="28"/>
                <w:szCs w:val="28"/>
              </w:rPr>
              <w:t>表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auto"/>
                <w:sz w:val="28"/>
                <w:szCs w:val="28"/>
              </w:rPr>
              <w:t>人</w:t>
            </w: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经济性质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主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管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部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门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开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户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银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行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注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册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资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金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潜水作业机构资质等级</w:t>
            </w: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取得时间</w:t>
            </w:r>
          </w:p>
        </w:tc>
        <w:tc>
          <w:tcPr>
            <w:tcW w:w="2036" w:type="dxa"/>
            <w:gridSpan w:val="2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联系电话及邮政编码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人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员</w:t>
            </w: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情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况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职工总数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216" w:type="dxa"/>
            <w:gridSpan w:val="4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有技术职称人数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hAnsi="宋体"/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水下</w:t>
            </w:r>
            <w:r>
              <w:rPr>
                <w:rFonts w:hint="eastAsia" w:ascii="Times New Roman" w:hAnsi="宋体"/>
                <w:color w:val="auto"/>
                <w:sz w:val="30"/>
                <w:szCs w:val="30"/>
              </w:rPr>
              <w:t>工程</w:t>
            </w:r>
            <w:r>
              <w:rPr>
                <w:rFonts w:hAnsi="宋体"/>
                <w:color w:val="auto"/>
                <w:sz w:val="28"/>
                <w:szCs w:val="28"/>
              </w:rPr>
              <w:t>检测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员</w:t>
            </w:r>
          </w:p>
          <w:p>
            <w:pPr>
              <w:spacing w:line="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A</w:t>
            </w:r>
            <w:r>
              <w:rPr>
                <w:rFonts w:hAnsi="宋体"/>
                <w:color w:val="auto"/>
                <w:sz w:val="28"/>
                <w:szCs w:val="28"/>
              </w:rPr>
              <w:t>级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证书</w:t>
            </w:r>
            <w:r>
              <w:rPr>
                <w:rFonts w:hAnsi="宋体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水下</w:t>
            </w:r>
            <w:r>
              <w:rPr>
                <w:rFonts w:hint="eastAsia" w:ascii="Times New Roman" w:hAnsi="宋体"/>
                <w:color w:val="auto"/>
                <w:sz w:val="30"/>
                <w:szCs w:val="30"/>
              </w:rPr>
              <w:t>工程</w:t>
            </w:r>
            <w:r>
              <w:rPr>
                <w:rFonts w:hAnsi="宋体"/>
                <w:color w:val="auto"/>
                <w:sz w:val="28"/>
                <w:szCs w:val="28"/>
              </w:rPr>
              <w:t>检测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员</w:t>
            </w:r>
          </w:p>
          <w:p>
            <w:pPr>
              <w:spacing w:line="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B</w:t>
            </w:r>
            <w:r>
              <w:rPr>
                <w:rFonts w:hAnsi="宋体"/>
                <w:color w:val="auto"/>
                <w:sz w:val="28"/>
                <w:szCs w:val="28"/>
              </w:rPr>
              <w:t>级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证书</w:t>
            </w:r>
            <w:r>
              <w:rPr>
                <w:rFonts w:hAnsi="宋体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spacing w:line="0" w:lineRule="atLeas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hAnsi="宋体"/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水下</w:t>
            </w:r>
            <w:r>
              <w:rPr>
                <w:rFonts w:hint="eastAsia" w:ascii="Times New Roman" w:hAnsi="宋体"/>
                <w:color w:val="auto"/>
                <w:sz w:val="30"/>
                <w:szCs w:val="30"/>
              </w:rPr>
              <w:t>工程</w:t>
            </w:r>
            <w:r>
              <w:rPr>
                <w:rFonts w:hAnsi="宋体"/>
                <w:color w:val="auto"/>
                <w:sz w:val="28"/>
                <w:szCs w:val="28"/>
              </w:rPr>
              <w:t>检测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员</w:t>
            </w:r>
          </w:p>
          <w:p>
            <w:pPr>
              <w:spacing w:line="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C</w:t>
            </w:r>
            <w:r>
              <w:rPr>
                <w:rFonts w:hAnsi="宋体"/>
                <w:color w:val="auto"/>
                <w:sz w:val="28"/>
                <w:szCs w:val="28"/>
              </w:rPr>
              <w:t>级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证书</w:t>
            </w:r>
            <w:r>
              <w:rPr>
                <w:rFonts w:hAnsi="宋体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其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auto"/>
                <w:sz w:val="28"/>
                <w:szCs w:val="28"/>
              </w:rPr>
              <w:t>他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auto"/>
                <w:sz w:val="28"/>
                <w:szCs w:val="28"/>
              </w:rPr>
              <w:t>人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auto"/>
                <w:sz w:val="28"/>
                <w:szCs w:val="28"/>
              </w:rPr>
              <w:t>数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872" w:type="dxa"/>
            <w:gridSpan w:val="9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单位行政和技术负责人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从事年限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  <w:szCs w:val="21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color w:val="auto"/>
          <w:sz w:val="36"/>
          <w:szCs w:val="36"/>
        </w:rPr>
      </w:pPr>
      <w:r>
        <w:rPr>
          <w:rFonts w:hAnsi="宋体"/>
          <w:b/>
          <w:color w:val="auto"/>
          <w:sz w:val="36"/>
          <w:szCs w:val="36"/>
        </w:rPr>
        <w:t>法定代表人情况</w:t>
      </w:r>
    </w:p>
    <w:p>
      <w:pPr>
        <w:rPr>
          <w:color w:val="auto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602"/>
        <w:gridCol w:w="1080"/>
        <w:gridCol w:w="900"/>
        <w:gridCol w:w="900"/>
        <w:gridCol w:w="1253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姓</w:t>
            </w:r>
            <w:r>
              <w:rPr>
                <w:color w:val="auto"/>
                <w:sz w:val="30"/>
                <w:szCs w:val="30"/>
              </w:rPr>
              <w:t xml:space="preserve">    </w:t>
            </w:r>
            <w:r>
              <w:rPr>
                <w:rFonts w:hAnsi="宋体"/>
                <w:color w:val="auto"/>
                <w:sz w:val="30"/>
                <w:szCs w:val="30"/>
              </w:rPr>
              <w:t>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年龄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民族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文化程度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专业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工</w:t>
            </w:r>
            <w:r>
              <w:rPr>
                <w:color w:val="auto"/>
                <w:sz w:val="30"/>
                <w:szCs w:val="30"/>
              </w:rPr>
              <w:t xml:space="preserve"> </w:t>
            </w:r>
            <w:r>
              <w:rPr>
                <w:rFonts w:hAnsi="宋体"/>
                <w:color w:val="auto"/>
                <w:sz w:val="30"/>
                <w:szCs w:val="30"/>
              </w:rPr>
              <w:t>作</w:t>
            </w:r>
            <w:r>
              <w:rPr>
                <w:color w:val="auto"/>
                <w:sz w:val="30"/>
                <w:szCs w:val="30"/>
              </w:rPr>
              <w:t xml:space="preserve"> </w:t>
            </w:r>
            <w:r>
              <w:rPr>
                <w:rFonts w:hAnsi="宋体"/>
                <w:color w:val="auto"/>
                <w:sz w:val="30"/>
                <w:szCs w:val="30"/>
              </w:rPr>
              <w:t>年</w:t>
            </w:r>
            <w:r>
              <w:rPr>
                <w:color w:val="auto"/>
                <w:sz w:val="30"/>
                <w:szCs w:val="30"/>
              </w:rPr>
              <w:t xml:space="preserve"> </w:t>
            </w:r>
            <w:r>
              <w:rPr>
                <w:rFonts w:hAnsi="宋体"/>
                <w:color w:val="auto"/>
                <w:sz w:val="30"/>
                <w:szCs w:val="30"/>
              </w:rPr>
              <w:t>限</w:t>
            </w:r>
          </w:p>
        </w:tc>
        <w:tc>
          <w:tcPr>
            <w:tcW w:w="1894" w:type="dxa"/>
            <w:gridSpan w:val="2"/>
            <w:noWrap w:val="0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职</w:t>
            </w:r>
            <w:r>
              <w:rPr>
                <w:color w:val="auto"/>
                <w:sz w:val="30"/>
                <w:szCs w:val="30"/>
              </w:rPr>
              <w:t xml:space="preserve">    </w:t>
            </w:r>
            <w:r>
              <w:rPr>
                <w:rFonts w:hAnsi="宋体"/>
                <w:color w:val="auto"/>
                <w:sz w:val="30"/>
                <w:szCs w:val="30"/>
              </w:rPr>
              <w:t>务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职称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社会名誉职务</w:t>
            </w:r>
          </w:p>
        </w:tc>
        <w:tc>
          <w:tcPr>
            <w:tcW w:w="1894" w:type="dxa"/>
            <w:gridSpan w:val="2"/>
            <w:noWrap w:val="0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5" w:hRule="atLeast"/>
        </w:trPr>
        <w:tc>
          <w:tcPr>
            <w:tcW w:w="946" w:type="dxa"/>
            <w:noWrap w:val="0"/>
            <w:vAlign w:val="top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主</w:t>
            </w: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要</w:t>
            </w: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工</w:t>
            </w: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作</w:t>
            </w: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经</w:t>
            </w: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Ansi="宋体"/>
                <w:color w:val="auto"/>
                <w:sz w:val="30"/>
                <w:szCs w:val="30"/>
              </w:rPr>
              <w:t>历</w:t>
            </w:r>
          </w:p>
        </w:tc>
        <w:tc>
          <w:tcPr>
            <w:tcW w:w="7576" w:type="dxa"/>
            <w:gridSpan w:val="8"/>
            <w:noWrap w:val="0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</w:p>
          <w:p>
            <w:pPr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 xml:space="preserve">                           </w:t>
            </w:r>
            <w:r>
              <w:rPr>
                <w:rFonts w:hAnsi="宋体"/>
                <w:color w:val="auto"/>
                <w:sz w:val="30"/>
                <w:szCs w:val="30"/>
              </w:rPr>
              <w:t>本人签字：</w:t>
            </w:r>
          </w:p>
          <w:p>
            <w:pPr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 xml:space="preserve">                                </w:t>
            </w:r>
            <w:r>
              <w:rPr>
                <w:rFonts w:hAnsi="宋体"/>
                <w:color w:val="auto"/>
                <w:sz w:val="30"/>
                <w:szCs w:val="30"/>
              </w:rPr>
              <w:t>年</w:t>
            </w:r>
            <w:r>
              <w:rPr>
                <w:color w:val="auto"/>
                <w:sz w:val="30"/>
                <w:szCs w:val="30"/>
              </w:rPr>
              <w:t xml:space="preserve">   </w:t>
            </w:r>
            <w:r>
              <w:rPr>
                <w:rFonts w:hAnsi="宋体"/>
                <w:color w:val="auto"/>
                <w:sz w:val="30"/>
                <w:szCs w:val="30"/>
              </w:rPr>
              <w:t>月</w:t>
            </w:r>
            <w:r>
              <w:rPr>
                <w:color w:val="auto"/>
                <w:sz w:val="30"/>
                <w:szCs w:val="30"/>
              </w:rPr>
              <w:t xml:space="preserve">   </w:t>
            </w:r>
            <w:r>
              <w:rPr>
                <w:rFonts w:hAnsi="宋体"/>
                <w:color w:val="auto"/>
                <w:sz w:val="30"/>
                <w:szCs w:val="30"/>
              </w:rPr>
              <w:t>日</w:t>
            </w:r>
          </w:p>
        </w:tc>
      </w:tr>
    </w:tbl>
    <w:p>
      <w:pPr>
        <w:jc w:val="center"/>
        <w:rPr>
          <w:b/>
          <w:color w:val="auto"/>
          <w:sz w:val="36"/>
          <w:szCs w:val="36"/>
        </w:rPr>
      </w:pPr>
      <w:r>
        <w:rPr>
          <w:rFonts w:hAnsi="宋体"/>
          <w:b/>
          <w:color w:val="auto"/>
          <w:sz w:val="36"/>
          <w:szCs w:val="36"/>
        </w:rPr>
        <w:t>技术负责人情况</w:t>
      </w:r>
    </w:p>
    <w:p>
      <w:pPr>
        <w:rPr>
          <w:color w:val="auto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900"/>
        <w:gridCol w:w="900"/>
        <w:gridCol w:w="1253"/>
        <w:gridCol w:w="1087"/>
        <w:gridCol w:w="90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姓</w:t>
            </w:r>
            <w:r>
              <w:rPr>
                <w:color w:val="auto"/>
                <w:sz w:val="28"/>
                <w:szCs w:val="28"/>
              </w:rPr>
              <w:t xml:space="preserve">    </w:t>
            </w:r>
            <w:r>
              <w:rPr>
                <w:rFonts w:hAnsi="宋体"/>
                <w:color w:val="auto"/>
                <w:sz w:val="28"/>
                <w:szCs w:val="28"/>
              </w:rPr>
              <w:t>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从事本专业年限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职</w:t>
            </w:r>
            <w:r>
              <w:rPr>
                <w:color w:val="auto"/>
                <w:sz w:val="28"/>
                <w:szCs w:val="28"/>
              </w:rPr>
              <w:t xml:space="preserve">    </w:t>
            </w:r>
            <w:r>
              <w:rPr>
                <w:rFonts w:hAnsi="宋体"/>
                <w:color w:val="auto"/>
                <w:sz w:val="28"/>
                <w:szCs w:val="28"/>
              </w:rPr>
              <w:t>务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社会名誉职务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主要工作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经历以及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接受专业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培训情况</w:t>
            </w:r>
          </w:p>
        </w:tc>
        <w:tc>
          <w:tcPr>
            <w:tcW w:w="6974" w:type="dxa"/>
            <w:gridSpan w:val="7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</w:t>
            </w:r>
            <w:r>
              <w:rPr>
                <w:rFonts w:hAnsi="宋体"/>
                <w:color w:val="auto"/>
                <w:sz w:val="28"/>
                <w:szCs w:val="28"/>
              </w:rPr>
              <w:t>本人签字：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</w:t>
            </w:r>
            <w:r>
              <w:rPr>
                <w:rFonts w:hAnsi="宋体"/>
                <w:color w:val="auto"/>
                <w:sz w:val="28"/>
                <w:szCs w:val="28"/>
              </w:rPr>
              <w:t>年</w:t>
            </w:r>
            <w:r>
              <w:rPr>
                <w:color w:val="auto"/>
                <w:sz w:val="28"/>
                <w:szCs w:val="28"/>
              </w:rPr>
              <w:t xml:space="preserve">   </w:t>
            </w:r>
            <w:r>
              <w:rPr>
                <w:rFonts w:hAnsi="宋体"/>
                <w:color w:val="auto"/>
                <w:sz w:val="28"/>
                <w:szCs w:val="28"/>
              </w:rPr>
              <w:t>月</w:t>
            </w:r>
            <w:r>
              <w:rPr>
                <w:color w:val="auto"/>
                <w:sz w:val="28"/>
                <w:szCs w:val="28"/>
              </w:rPr>
              <w:t xml:space="preserve">   </w:t>
            </w:r>
            <w:r>
              <w:rPr>
                <w:rFonts w:hAnsi="宋体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rPr>
          <w:color w:val="auto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720" w:lineRule="auto"/>
        <w:jc w:val="center"/>
        <w:rPr>
          <w:rFonts w:hint="eastAsia" w:hAnsi="宋体"/>
          <w:b/>
          <w:color w:val="auto"/>
          <w:sz w:val="32"/>
          <w:szCs w:val="32"/>
          <w:lang w:eastAsia="zh-CN"/>
        </w:rPr>
      </w:pPr>
      <w:r>
        <w:rPr>
          <w:rFonts w:hint="eastAsia" w:hAnsi="宋体"/>
          <w:b/>
          <w:color w:val="auto"/>
          <w:sz w:val="32"/>
          <w:szCs w:val="32"/>
          <w:lang w:eastAsia="zh-CN"/>
        </w:rPr>
        <w:t>申请授予的水下工程检测与隐蔽工程质量监理服务范围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305"/>
        <w:gridCol w:w="3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30"/>
                <w:szCs w:val="30"/>
                <w:vertAlign w:val="baseline"/>
                <w:lang w:eastAsia="zh-CN"/>
              </w:rPr>
              <w:t>服务范围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30"/>
                <w:szCs w:val="30"/>
                <w:vertAlign w:val="baseline"/>
                <w:lang w:eastAsia="zh-CN"/>
              </w:rPr>
              <w:t>是否申请授予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水下结构物检测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水工建筑物检测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水下埋设物检测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lang w:eastAsia="zh-CN"/>
              </w:rPr>
              <w:t>水下电缆（光缆）与管线检测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市政管网内检测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lang w:eastAsia="zh-CN"/>
              </w:rPr>
              <w:t>各类水下工程施工质量监理与核验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lang w:eastAsia="zh-CN"/>
              </w:rPr>
              <w:t>水下工程施工第三方评价服务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szCs w:val="30"/>
                <w:vertAlign w:val="baseline"/>
                <w:lang w:eastAsia="zh-CN"/>
              </w:rPr>
              <w:t>否□</w:t>
            </w:r>
          </w:p>
        </w:tc>
      </w:tr>
    </w:tbl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</w:p>
    <w:p>
      <w:pPr>
        <w:spacing w:line="0" w:lineRule="atLeast"/>
        <w:jc w:val="center"/>
        <w:rPr>
          <w:rFonts w:hAnsi="宋体"/>
          <w:b/>
          <w:color w:val="auto"/>
          <w:sz w:val="36"/>
          <w:szCs w:val="36"/>
        </w:rPr>
      </w:pPr>
      <w:r>
        <w:rPr>
          <w:rFonts w:hAnsi="宋体"/>
          <w:b/>
          <w:color w:val="auto"/>
          <w:sz w:val="36"/>
          <w:szCs w:val="36"/>
        </w:rPr>
        <w:t>水下</w:t>
      </w:r>
      <w:r>
        <w:rPr>
          <w:rFonts w:hint="eastAsia" w:hAnsi="宋体"/>
          <w:b/>
          <w:color w:val="auto"/>
          <w:sz w:val="36"/>
          <w:szCs w:val="36"/>
        </w:rPr>
        <w:t>工程</w:t>
      </w:r>
      <w:r>
        <w:rPr>
          <w:rFonts w:hAnsi="宋体"/>
          <w:b/>
          <w:color w:val="auto"/>
          <w:sz w:val="36"/>
          <w:szCs w:val="36"/>
        </w:rPr>
        <w:t>检测机构专业岗位人员一览表</w:t>
      </w:r>
    </w:p>
    <w:p>
      <w:pPr>
        <w:spacing w:line="600" w:lineRule="auto"/>
        <w:jc w:val="center"/>
        <w:rPr>
          <w:rFonts w:hint="eastAsia"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（水下</w:t>
      </w:r>
      <w:r>
        <w:rPr>
          <w:rFonts w:hint="eastAsia" w:ascii="Times New Roman" w:hAnsi="宋体"/>
          <w:color w:val="auto"/>
          <w:sz w:val="28"/>
          <w:szCs w:val="28"/>
        </w:rPr>
        <w:t>工程</w:t>
      </w:r>
      <w:r>
        <w:rPr>
          <w:rFonts w:hint="eastAsia" w:hAnsi="宋体"/>
          <w:bCs/>
          <w:color w:val="auto"/>
          <w:sz w:val="24"/>
          <w:szCs w:val="24"/>
        </w:rPr>
        <w:t>检测员A、B、C三级人员</w:t>
      </w:r>
      <w:r>
        <w:rPr>
          <w:rFonts w:hint="eastAsia" w:hAnsi="宋体"/>
          <w:bCs/>
          <w:color w:val="auto"/>
          <w:sz w:val="24"/>
          <w:szCs w:val="24"/>
          <w:lang w:eastAsia="zh-CN"/>
        </w:rPr>
        <w:t>，及水下工程质量监理员</w:t>
      </w:r>
      <w:r>
        <w:rPr>
          <w:rFonts w:hint="eastAsia" w:hAnsi="宋体"/>
          <w:bCs/>
          <w:color w:val="auto"/>
          <w:sz w:val="24"/>
          <w:szCs w:val="24"/>
        </w:rPr>
        <w:t>）</w:t>
      </w:r>
    </w:p>
    <w:p>
      <w:pPr>
        <w:rPr>
          <w:color w:val="auto"/>
          <w:sz w:val="24"/>
        </w:rPr>
      </w:pPr>
    </w:p>
    <w:tbl>
      <w:tblPr>
        <w:tblStyle w:val="5"/>
        <w:tblW w:w="87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90"/>
        <w:gridCol w:w="1260"/>
        <w:gridCol w:w="930"/>
        <w:gridCol w:w="1527"/>
        <w:gridCol w:w="1942"/>
        <w:gridCol w:w="1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岗位名称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姓名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年龄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文化程度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证书号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3" w:type="dxa"/>
            <w:gridSpan w:val="7"/>
            <w:noWrap w:val="0"/>
            <w:vAlign w:val="center"/>
          </w:tcPr>
          <w:p>
            <w:pPr>
              <w:spacing w:line="600" w:lineRule="auto"/>
              <w:jc w:val="left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一、水下工程检测员（A级）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3" w:type="dxa"/>
            <w:gridSpan w:val="7"/>
            <w:noWrap w:val="0"/>
            <w:vAlign w:val="center"/>
          </w:tcPr>
          <w:p>
            <w:pPr>
              <w:spacing w:line="600" w:lineRule="auto"/>
              <w:jc w:val="left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二、水下工程检测员（B级）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3" w:type="dxa"/>
            <w:gridSpan w:val="7"/>
            <w:noWrap w:val="0"/>
            <w:vAlign w:val="center"/>
          </w:tcPr>
          <w:p>
            <w:pPr>
              <w:spacing w:line="600" w:lineRule="auto"/>
              <w:jc w:val="left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三、水下工程检测员（C级）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3" w:type="dxa"/>
            <w:gridSpan w:val="7"/>
            <w:noWrap w:val="0"/>
            <w:vAlign w:val="center"/>
          </w:tcPr>
          <w:p>
            <w:pPr>
              <w:spacing w:line="600" w:lineRule="auto"/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四、水下工程质量监理员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</w:tbl>
    <w:p>
      <w:pPr>
        <w:spacing w:line="360" w:lineRule="auto"/>
        <w:rPr>
          <w:rFonts w:hAnsi="宋体"/>
          <w:b/>
          <w:color w:val="auto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auto"/>
        </w:rPr>
        <w:t>（附上述人员已经取得的证书）</w:t>
      </w:r>
    </w:p>
    <w:p>
      <w:pPr>
        <w:spacing w:line="360" w:lineRule="auto"/>
        <w:jc w:val="center"/>
        <w:rPr>
          <w:rFonts w:hint="eastAsia"/>
          <w:b/>
          <w:color w:val="auto"/>
          <w:sz w:val="24"/>
        </w:rPr>
      </w:pPr>
      <w:r>
        <w:rPr>
          <w:rFonts w:hAnsi="宋体"/>
          <w:b/>
          <w:color w:val="auto"/>
          <w:sz w:val="36"/>
          <w:szCs w:val="36"/>
        </w:rPr>
        <w:t>水下检测技术</w:t>
      </w:r>
      <w:r>
        <w:rPr>
          <w:rFonts w:hint="eastAsia" w:hAnsi="宋体"/>
          <w:b/>
          <w:color w:val="auto"/>
          <w:sz w:val="36"/>
          <w:szCs w:val="36"/>
        </w:rPr>
        <w:t>仪器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</w:rPr>
        <w:t>/</w:t>
      </w:r>
      <w:r>
        <w:rPr>
          <w:rFonts w:hint="eastAsia" w:hAnsi="宋体"/>
          <w:b/>
          <w:color w:val="auto"/>
          <w:sz w:val="36"/>
          <w:szCs w:val="36"/>
        </w:rPr>
        <w:t>设备</w:t>
      </w:r>
      <w:r>
        <w:rPr>
          <w:rFonts w:hAnsi="宋体"/>
          <w:b/>
          <w:color w:val="auto"/>
          <w:sz w:val="36"/>
          <w:szCs w:val="36"/>
        </w:rPr>
        <w:t>一览表</w:t>
      </w:r>
      <w:r>
        <w:rPr>
          <w:rFonts w:hint="eastAsia" w:hAnsi="宋体"/>
          <w:b/>
          <w:color w:val="auto"/>
          <w:sz w:val="24"/>
        </w:rPr>
        <w:t>（此表可加附页）</w:t>
      </w:r>
    </w:p>
    <w:p>
      <w:pPr>
        <w:rPr>
          <w:color w:val="auto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607"/>
        <w:gridCol w:w="2145"/>
        <w:gridCol w:w="1200"/>
        <w:gridCol w:w="1830"/>
        <w:gridCol w:w="44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序号</w:t>
            </w:r>
          </w:p>
        </w:tc>
        <w:tc>
          <w:tcPr>
            <w:tcW w:w="36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设 备 名 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规格型号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数量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价值</w:t>
            </w:r>
          </w:p>
          <w:p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（万元）</w:t>
            </w:r>
          </w:p>
        </w:tc>
        <w:tc>
          <w:tcPr>
            <w:tcW w:w="445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持有方式备注</w:t>
            </w:r>
          </w:p>
          <w:p>
            <w:pPr>
              <w:spacing w:line="0" w:lineRule="atLeast"/>
              <w:jc w:val="center"/>
              <w:rPr>
                <w:rFonts w:hint="eastAsia" w:ascii="黑体" w:hAnsi="宋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（自有/租赁/合作）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</w:rPr>
        <w:t>（附上述仪器设备</w:t>
      </w:r>
      <w:r>
        <w:rPr>
          <w:rFonts w:hint="eastAsia" w:ascii="黑体" w:hAnsi="黑体" w:eastAsia="黑体" w:cs="黑体"/>
          <w:color w:val="auto"/>
          <w:szCs w:val="21"/>
        </w:rPr>
        <w:t>采购发票、财产转移文件、固定资产或设备台账；合同及维护保养记录）</w:t>
      </w:r>
    </w:p>
    <w:p>
      <w:pPr>
        <w:jc w:val="left"/>
        <w:rPr>
          <w:rFonts w:hint="eastAsia" w:ascii="黑体" w:hAnsi="黑体" w:eastAsia="黑体" w:cs="黑体"/>
          <w:color w:val="auto"/>
          <w:szCs w:val="21"/>
        </w:rPr>
      </w:pPr>
    </w:p>
    <w:p>
      <w:pPr>
        <w:spacing w:line="360" w:lineRule="auto"/>
        <w:jc w:val="center"/>
        <w:rPr>
          <w:rFonts w:hint="eastAsia"/>
          <w:b/>
          <w:color w:val="auto"/>
          <w:sz w:val="24"/>
        </w:rPr>
      </w:pPr>
      <w:r>
        <w:rPr>
          <w:rFonts w:hint="eastAsia" w:hAnsi="宋体"/>
          <w:b/>
          <w:color w:val="auto"/>
          <w:sz w:val="36"/>
          <w:szCs w:val="36"/>
          <w:lang w:eastAsia="zh-CN"/>
        </w:rPr>
        <w:t>水下工程检测相关合同及执行情况</w:t>
      </w:r>
      <w:r>
        <w:rPr>
          <w:rFonts w:hAnsi="宋体"/>
          <w:b/>
          <w:color w:val="auto"/>
          <w:sz w:val="36"/>
          <w:szCs w:val="36"/>
        </w:rPr>
        <w:t>一览表</w:t>
      </w:r>
      <w:r>
        <w:rPr>
          <w:rFonts w:hint="eastAsia" w:hAnsi="宋体"/>
          <w:b/>
          <w:color w:val="auto"/>
          <w:sz w:val="24"/>
        </w:rPr>
        <w:t>（此表可加附页）</w:t>
      </w:r>
    </w:p>
    <w:p>
      <w:pPr>
        <w:rPr>
          <w:color w:val="auto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450"/>
        <w:gridCol w:w="2445"/>
        <w:gridCol w:w="1830"/>
        <w:gridCol w:w="1740"/>
        <w:gridCol w:w="39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序号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Cs w:val="21"/>
                <w:lang w:eastAsia="zh-CN"/>
              </w:rPr>
              <w:t>合同名称</w:t>
            </w:r>
            <w:r>
              <w:rPr>
                <w:rFonts w:hint="eastAsia" w:ascii="黑体" w:hAnsi="宋体" w:eastAsia="黑体"/>
                <w:color w:val="auto"/>
                <w:szCs w:val="21"/>
                <w:lang w:val="en-US" w:eastAsia="zh-CN"/>
              </w:rPr>
              <w:t>/日期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szCs w:val="21"/>
                <w:lang w:eastAsia="zh-CN"/>
              </w:rPr>
              <w:t>业主单位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auto"/>
                <w:szCs w:val="21"/>
                <w:lang w:eastAsia="zh-CN"/>
              </w:rPr>
              <w:t>业主单位</w:t>
            </w:r>
          </w:p>
          <w:p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Cs w:val="21"/>
                <w:lang w:eastAsia="zh-CN"/>
              </w:rPr>
              <w:t>联系人</w:t>
            </w:r>
            <w:r>
              <w:rPr>
                <w:rFonts w:hint="eastAsia" w:ascii="黑体" w:eastAsia="黑体"/>
                <w:color w:val="auto"/>
                <w:szCs w:val="21"/>
                <w:lang w:val="en-US" w:eastAsia="zh-CN"/>
              </w:rPr>
              <w:t>/联系方式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Cs w:val="21"/>
                <w:lang w:eastAsia="zh-CN"/>
              </w:rPr>
              <w:t>合同价格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szCs w:val="21"/>
                <w:lang w:eastAsia="zh-CN"/>
              </w:rPr>
              <w:t>主要检测作业方式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Cs w:val="21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color w:val="auto"/>
          <w:szCs w:val="21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9" w:charSpace="0"/>
        </w:sectPr>
      </w:pPr>
      <w:r>
        <w:rPr>
          <w:rFonts w:hint="eastAsia" w:ascii="黑体" w:hAnsi="黑体" w:eastAsia="黑体" w:cs="黑体"/>
          <w:color w:val="auto"/>
        </w:rPr>
        <w:t>（附上述</w:t>
      </w:r>
      <w:r>
        <w:rPr>
          <w:rFonts w:hint="eastAsia" w:ascii="黑体" w:hAnsi="黑体" w:eastAsia="黑体" w:cs="黑体"/>
          <w:color w:val="auto"/>
          <w:lang w:eastAsia="zh-CN"/>
        </w:rPr>
        <w:t>合同复印件、中标通知书、开具的含税发票、及合同执行相关文件</w:t>
      </w:r>
      <w:r>
        <w:rPr>
          <w:rFonts w:hint="eastAsia" w:ascii="黑体" w:hAnsi="黑体" w:eastAsia="黑体" w:cs="黑体"/>
          <w:color w:val="auto"/>
          <w:szCs w:val="21"/>
        </w:rPr>
        <w:t>）</w:t>
      </w:r>
    </w:p>
    <w:p>
      <w:pPr>
        <w:jc w:val="left"/>
        <w:rPr>
          <w:rFonts w:hint="eastAsia" w:hAnsi="宋体"/>
          <w:b/>
          <w:color w:val="auto"/>
          <w:sz w:val="36"/>
          <w:szCs w:val="36"/>
        </w:rPr>
      </w:pPr>
      <w:r>
        <w:rPr>
          <w:rFonts w:hint="eastAsia" w:hAnsi="宋体"/>
          <w:b/>
          <w:color w:val="auto"/>
          <w:sz w:val="36"/>
          <w:szCs w:val="36"/>
        </w:rPr>
        <w:t>其他重要文件</w:t>
      </w:r>
      <w:r>
        <w:rPr>
          <w:rFonts w:hint="eastAsia" w:hAnsi="宋体"/>
          <w:bCs/>
          <w:color w:val="auto"/>
          <w:sz w:val="28"/>
          <w:szCs w:val="28"/>
        </w:rPr>
        <w:t>（包括以下但不限于此，可根据需要加页）</w:t>
      </w:r>
      <w:r>
        <w:rPr>
          <w:rFonts w:hint="eastAsia" w:hAnsi="宋体"/>
          <w:b/>
          <w:color w:val="auto"/>
          <w:sz w:val="36"/>
          <w:szCs w:val="36"/>
        </w:rPr>
        <w:t>：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bCs/>
          <w:color w:val="auto"/>
          <w:sz w:val="30"/>
          <w:szCs w:val="30"/>
        </w:rPr>
      </w:pPr>
      <w:r>
        <w:rPr>
          <w:rFonts w:hint="eastAsia" w:ascii="宋体" w:hAnsi="宋体" w:cs="宋体"/>
          <w:bCs/>
          <w:color w:val="auto"/>
          <w:sz w:val="30"/>
          <w:szCs w:val="30"/>
        </w:rPr>
        <w:t>企业营业执照（三证合一）；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bCs/>
          <w:color w:val="auto"/>
          <w:sz w:val="30"/>
          <w:szCs w:val="30"/>
        </w:rPr>
      </w:pPr>
      <w:r>
        <w:rPr>
          <w:rFonts w:ascii="Times New Roman" w:hAnsi="宋体"/>
          <w:color w:val="auto"/>
          <w:sz w:val="30"/>
          <w:szCs w:val="30"/>
        </w:rPr>
        <w:t>《潜水服务单位信用与能力评估证书》</w:t>
      </w:r>
      <w:r>
        <w:rPr>
          <w:rFonts w:hint="eastAsia" w:ascii="Times New Roman" w:hAnsi="宋体"/>
          <w:color w:val="auto"/>
          <w:sz w:val="30"/>
          <w:szCs w:val="30"/>
        </w:rPr>
        <w:t>（非限定）；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bCs/>
          <w:color w:val="auto"/>
          <w:sz w:val="30"/>
          <w:szCs w:val="30"/>
        </w:rPr>
      </w:pPr>
      <w:r>
        <w:rPr>
          <w:rFonts w:hint="eastAsia" w:ascii="宋体" w:hAnsi="宋体" w:cs="宋体"/>
          <w:bCs/>
          <w:color w:val="auto"/>
          <w:sz w:val="30"/>
          <w:szCs w:val="30"/>
        </w:rPr>
        <w:t>管理体系论证证书（质量/职业健康安全为必须项）以及重要运行记录文件（示例）；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实施完成的水下工程检测项目记录（包括合同、技术方案要点、检测报告、业主评价和“客户满意度调查表”等）</w:t>
      </w:r>
      <w:r>
        <w:rPr>
          <w:rFonts w:ascii="宋体" w:hAnsi="宋体"/>
          <w:color w:val="auto"/>
          <w:sz w:val="30"/>
          <w:szCs w:val="30"/>
        </w:rPr>
        <w:t>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  <w:lang w:eastAsia="zh-CN"/>
        </w:rPr>
        <w:t>附件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2：企业诚信建设及总体运行评价表</w:t>
      </w:r>
    </w:p>
    <w:p>
      <w:pPr>
        <w:jc w:val="left"/>
        <w:rPr>
          <w:rFonts w:hint="eastAsia" w:ascii="宋体" w:hAnsi="宋体" w:cs="宋体"/>
          <w:bCs/>
          <w:color w:val="auto"/>
          <w:sz w:val="30"/>
          <w:szCs w:val="30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rFonts w:hAnsi="宋体"/>
          <w:b/>
          <w:color w:val="auto"/>
          <w:sz w:val="36"/>
          <w:szCs w:val="36"/>
        </w:rPr>
      </w:pPr>
    </w:p>
    <w:p>
      <w:pPr>
        <w:jc w:val="center"/>
        <w:rPr>
          <w:b/>
          <w:color w:val="auto"/>
          <w:sz w:val="36"/>
          <w:szCs w:val="36"/>
        </w:rPr>
      </w:pPr>
      <w:r>
        <w:rPr>
          <w:rFonts w:hAnsi="宋体"/>
          <w:b/>
          <w:color w:val="auto"/>
          <w:sz w:val="36"/>
          <w:szCs w:val="36"/>
        </w:rPr>
        <w:t>无违法、无违规、无违章记录声明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3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中国潜水打捞行业协会：</w:t>
            </w:r>
          </w:p>
          <w:p>
            <w:pPr>
              <w:spacing w:line="400" w:lineRule="exact"/>
              <w:ind w:firstLine="570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本人以</w:t>
            </w:r>
            <w:r>
              <w:rPr>
                <w:color w:val="auto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Ansi="宋体"/>
                <w:color w:val="auto"/>
                <w:sz w:val="28"/>
                <w:szCs w:val="28"/>
              </w:rPr>
              <w:t>法定代表人的名义郑重声明，本公司没有以下任何一项违法、违规、违章的记录。</w:t>
            </w:r>
          </w:p>
          <w:p>
            <w:pPr>
              <w:spacing w:line="400" w:lineRule="exact"/>
              <w:ind w:firstLine="570"/>
              <w:rPr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left="981" w:leftChars="267" w:hanging="420" w:hangingChars="15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1. </w:t>
            </w:r>
            <w:r>
              <w:rPr>
                <w:rFonts w:hAnsi="宋体"/>
                <w:color w:val="auto"/>
                <w:sz w:val="28"/>
                <w:szCs w:val="28"/>
              </w:rPr>
              <w:t>与建设单位或者企业之间相互串通投标，或者以行贿等不正当手段谋取中标；</w:t>
            </w:r>
          </w:p>
          <w:p>
            <w:pPr>
              <w:spacing w:line="400" w:lineRule="exac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2. </w:t>
            </w:r>
            <w:r>
              <w:rPr>
                <w:rFonts w:hAnsi="宋体"/>
                <w:color w:val="auto"/>
                <w:sz w:val="28"/>
                <w:szCs w:val="28"/>
              </w:rPr>
              <w:t>未取得施工许可证擅自施工；</w:t>
            </w:r>
          </w:p>
          <w:p>
            <w:pPr>
              <w:spacing w:line="400" w:lineRule="exac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3. </w:t>
            </w:r>
            <w:r>
              <w:rPr>
                <w:rFonts w:hAnsi="宋体"/>
                <w:color w:val="auto"/>
                <w:sz w:val="28"/>
                <w:szCs w:val="28"/>
              </w:rPr>
              <w:t>将承包的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水下工程检测项目</w:t>
            </w:r>
            <w:r>
              <w:rPr>
                <w:rFonts w:hAnsi="宋体"/>
                <w:color w:val="auto"/>
                <w:sz w:val="28"/>
                <w:szCs w:val="28"/>
              </w:rPr>
              <w:t>违法转包或者分包；</w:t>
            </w:r>
          </w:p>
          <w:p>
            <w:pPr>
              <w:spacing w:line="400" w:lineRule="exact"/>
              <w:ind w:left="561" w:leftChars="267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4. </w:t>
            </w:r>
            <w:r>
              <w:rPr>
                <w:rFonts w:hAnsi="宋体"/>
                <w:color w:val="auto"/>
                <w:sz w:val="28"/>
                <w:szCs w:val="28"/>
              </w:rPr>
              <w:t>严重违反国家工程建设强制性要求；</w:t>
            </w:r>
          </w:p>
          <w:p>
            <w:pPr>
              <w:spacing w:line="400" w:lineRule="exact"/>
              <w:ind w:left="561" w:leftChars="26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5. </w:t>
            </w:r>
            <w:r>
              <w:rPr>
                <w:rFonts w:hAnsi="宋体"/>
                <w:color w:val="auto"/>
                <w:sz w:val="28"/>
                <w:szCs w:val="28"/>
              </w:rPr>
              <w:t>发生过三级以上工程建设重大质量安全事故或者发生过两起</w:t>
            </w:r>
            <w:r>
              <w:rPr>
                <w:color w:val="auto"/>
                <w:sz w:val="28"/>
                <w:szCs w:val="28"/>
              </w:rPr>
              <w:t xml:space="preserve">     </w:t>
            </w:r>
          </w:p>
          <w:p>
            <w:pPr>
              <w:spacing w:line="400" w:lineRule="exact"/>
              <w:ind w:left="561" w:leftChars="26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</w:t>
            </w:r>
            <w:r>
              <w:rPr>
                <w:rFonts w:hAnsi="宋体"/>
                <w:color w:val="auto"/>
                <w:sz w:val="28"/>
                <w:szCs w:val="28"/>
              </w:rPr>
              <w:t>以上四级工程建设质量安全事故；</w:t>
            </w:r>
          </w:p>
          <w:p>
            <w:pPr>
              <w:spacing w:line="400" w:lineRule="exact"/>
              <w:ind w:left="981" w:leftChars="267" w:hanging="420" w:hangingChars="15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6. </w:t>
            </w:r>
            <w:r>
              <w:rPr>
                <w:rFonts w:hAnsi="宋体"/>
                <w:color w:val="auto"/>
                <w:sz w:val="28"/>
                <w:szCs w:val="28"/>
              </w:rPr>
              <w:t>隐瞒或者谎报、拖延报告工程质量安全事故或者破坏事故现场、阻碍对事故调查；</w:t>
            </w:r>
          </w:p>
          <w:p>
            <w:pPr>
              <w:spacing w:line="400" w:lineRule="exact"/>
              <w:ind w:left="981" w:leftChars="267" w:hanging="420" w:hangingChars="15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7.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auto"/>
                <w:sz w:val="28"/>
                <w:szCs w:val="28"/>
              </w:rPr>
              <w:t>需要持证上岗的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检测</w:t>
            </w:r>
            <w:r>
              <w:rPr>
                <w:rFonts w:hAnsi="宋体"/>
                <w:color w:val="auto"/>
                <w:sz w:val="28"/>
                <w:szCs w:val="28"/>
              </w:rPr>
              <w:t>技术作业人员未经培训、考核，未取得证书上岗，情节严重；</w:t>
            </w:r>
          </w:p>
          <w:p>
            <w:pPr>
              <w:spacing w:line="400" w:lineRule="exact"/>
              <w:ind w:left="420" w:leftChars="200" w:firstLine="140" w:firstLineChars="5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8. </w:t>
            </w:r>
            <w:r>
              <w:rPr>
                <w:rFonts w:hAnsi="宋体"/>
                <w:color w:val="auto"/>
                <w:sz w:val="28"/>
                <w:szCs w:val="28"/>
              </w:rPr>
              <w:t>未履行保修义务，造成严重后果；</w:t>
            </w:r>
          </w:p>
          <w:p>
            <w:pPr>
              <w:spacing w:line="400" w:lineRule="exac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9. </w:t>
            </w:r>
            <w:r>
              <w:rPr>
                <w:rFonts w:hAnsi="宋体"/>
                <w:color w:val="auto"/>
                <w:sz w:val="28"/>
                <w:szCs w:val="28"/>
              </w:rPr>
              <w:t>违反国家安全生产办法和安全生产技术规程，情节严重；</w:t>
            </w:r>
          </w:p>
          <w:p>
            <w:pPr>
              <w:spacing w:line="400" w:lineRule="exac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10. </w:t>
            </w:r>
            <w:r>
              <w:rPr>
                <w:rFonts w:hAnsi="宋体"/>
                <w:color w:val="auto"/>
                <w:sz w:val="28"/>
                <w:szCs w:val="28"/>
              </w:rPr>
              <w:t>其他违反法律、法规的行为。</w:t>
            </w:r>
          </w:p>
          <w:p>
            <w:pPr>
              <w:spacing w:line="400" w:lineRule="exact"/>
              <w:ind w:firstLine="560" w:firstLineChars="200"/>
              <w:rPr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如有发现以上任何一项违法、违规、违章的记录，本人以及本公司愿意承担因此引起的全部法律责任，并接受《水下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工程</w:t>
            </w:r>
            <w:r>
              <w:rPr>
                <w:rFonts w:hAnsi="宋体"/>
                <w:color w:val="auto"/>
                <w:sz w:val="28"/>
                <w:szCs w:val="28"/>
              </w:rPr>
              <w:t>检测机构技术能力等级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评估</w:t>
            </w:r>
            <w:r>
              <w:rPr>
                <w:rFonts w:hAnsi="宋体"/>
                <w:color w:val="auto"/>
                <w:sz w:val="28"/>
                <w:szCs w:val="28"/>
              </w:rPr>
              <w:t>办法》所规定的相应处罚。</w:t>
            </w:r>
          </w:p>
          <w:p>
            <w:pPr>
              <w:spacing w:line="0" w:lineRule="atLeast"/>
              <w:ind w:firstLine="560" w:firstLineChars="20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pacing w:line="0" w:lineRule="atLeas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特此声明！</w:t>
            </w:r>
          </w:p>
          <w:p>
            <w:pPr>
              <w:spacing w:line="0" w:lineRule="atLeast"/>
              <w:ind w:firstLine="560" w:firstLineChars="200"/>
              <w:rPr>
                <w:color w:val="auto"/>
                <w:sz w:val="28"/>
                <w:szCs w:val="28"/>
              </w:rPr>
            </w:pPr>
          </w:p>
          <w:p>
            <w:pPr>
              <w:spacing w:line="0" w:lineRule="atLeas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</w:t>
            </w:r>
            <w:r>
              <w:rPr>
                <w:rFonts w:hAnsi="宋体"/>
                <w:b/>
                <w:color w:val="auto"/>
                <w:sz w:val="28"/>
                <w:szCs w:val="28"/>
              </w:rPr>
              <w:t>申请单位：</w:t>
            </w:r>
            <w:r>
              <w:rPr>
                <w:color w:val="auto"/>
                <w:sz w:val="28"/>
                <w:szCs w:val="28"/>
              </w:rPr>
              <w:t xml:space="preserve">                </w:t>
            </w:r>
            <w:r>
              <w:rPr>
                <w:rFonts w:hAnsi="宋体"/>
                <w:color w:val="auto"/>
                <w:sz w:val="28"/>
                <w:szCs w:val="28"/>
              </w:rPr>
              <w:t>（盖章）</w:t>
            </w:r>
            <w:r>
              <w:rPr>
                <w:color w:val="auto"/>
                <w:sz w:val="28"/>
                <w:szCs w:val="28"/>
              </w:rPr>
              <w:t xml:space="preserve">  </w:t>
            </w:r>
          </w:p>
          <w:p>
            <w:pPr>
              <w:spacing w:line="0" w:lineRule="atLeast"/>
              <w:ind w:firstLine="560" w:firstLineChars="200"/>
              <w:rPr>
                <w:color w:val="auto"/>
                <w:sz w:val="28"/>
                <w:szCs w:val="28"/>
              </w:rPr>
            </w:pPr>
          </w:p>
          <w:p>
            <w:pPr>
              <w:spacing w:line="0" w:lineRule="atLeast"/>
              <w:ind w:firstLine="560" w:firstLineChars="200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</w:t>
            </w:r>
            <w:r>
              <w:rPr>
                <w:rFonts w:hAnsi="宋体"/>
                <w:b/>
                <w:color w:val="auto"/>
                <w:sz w:val="28"/>
                <w:szCs w:val="28"/>
              </w:rPr>
              <w:t>法定代表人：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            </w:t>
            </w:r>
            <w:r>
              <w:rPr>
                <w:rFonts w:hAnsi="宋体"/>
                <w:color w:val="auto"/>
                <w:sz w:val="28"/>
                <w:szCs w:val="28"/>
              </w:rPr>
              <w:t>（签名）</w:t>
            </w:r>
          </w:p>
        </w:tc>
      </w:tr>
    </w:tbl>
    <w:p>
      <w:pPr>
        <w:jc w:val="center"/>
        <w:rPr>
          <w:b/>
          <w:color w:val="auto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9" w:charSpace="0"/>
        </w:sectPr>
      </w:pPr>
    </w:p>
    <w:p>
      <w:pPr>
        <w:jc w:val="center"/>
        <w:rPr>
          <w:b/>
          <w:color w:val="auto"/>
          <w:sz w:val="36"/>
          <w:szCs w:val="36"/>
        </w:rPr>
      </w:pPr>
      <w:r>
        <w:rPr>
          <w:rFonts w:hAnsi="宋体"/>
          <w:b/>
          <w:color w:val="auto"/>
          <w:sz w:val="36"/>
          <w:szCs w:val="36"/>
        </w:rPr>
        <w:t>技术能力说明和主要业绩</w:t>
      </w:r>
    </w:p>
    <w:p>
      <w:pPr>
        <w:rPr>
          <w:color w:val="auto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6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（此页面不够，申请人可增加页面）</w:t>
            </w:r>
          </w:p>
        </w:tc>
      </w:tr>
    </w:tbl>
    <w:p>
      <w:pPr>
        <w:rPr>
          <w:color w:val="auto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9" w:charSpace="0"/>
        </w:sectPr>
      </w:pPr>
    </w:p>
    <w:p>
      <w:pPr>
        <w:rPr>
          <w:color w:val="auto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52"/>
        <w:gridCol w:w="1608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专委会初步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核验结论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  <w:r>
              <w:rPr>
                <w:color w:val="auto"/>
              </w:rPr>
              <w:t xml:space="preserve">                                                          </w:t>
            </w: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（盖章）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</w:rPr>
              <w:t xml:space="preserve">                                          </w:t>
            </w:r>
            <w:r>
              <w:rPr>
                <w:rFonts w:hAnsi="宋体"/>
                <w:color w:val="auto"/>
                <w:sz w:val="28"/>
                <w:szCs w:val="28"/>
              </w:rPr>
              <w:t>年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月</w:t>
            </w:r>
            <w:r>
              <w:rPr>
                <w:color w:val="auto"/>
                <w:sz w:val="28"/>
                <w:szCs w:val="28"/>
              </w:rPr>
              <w:t xml:space="preserve">    </w:t>
            </w:r>
            <w:r>
              <w:rPr>
                <w:rFonts w:hAnsi="宋体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9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专家组</w:t>
            </w:r>
          </w:p>
          <w:p>
            <w:pPr>
              <w:jc w:val="center"/>
              <w:rPr>
                <w:rFonts w:hint="eastAsia"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评估结论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ind w:firstLine="1540" w:firstLineChars="550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专家组组长签名：</w:t>
            </w:r>
            <w:r>
              <w:rPr>
                <w:rFonts w:hint="eastAsia" w:hAnsi="宋体"/>
                <w:color w:val="auto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color w:val="auto"/>
              </w:rPr>
              <w:t xml:space="preserve">                                          </w:t>
            </w:r>
            <w:r>
              <w:rPr>
                <w:rFonts w:hAnsi="宋体"/>
                <w:color w:val="auto"/>
                <w:sz w:val="28"/>
                <w:szCs w:val="28"/>
              </w:rPr>
              <w:t>年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auto"/>
                <w:sz w:val="28"/>
                <w:szCs w:val="28"/>
              </w:rPr>
              <w:t>月</w:t>
            </w:r>
            <w:r>
              <w:rPr>
                <w:color w:val="auto"/>
                <w:sz w:val="28"/>
                <w:szCs w:val="28"/>
              </w:rPr>
              <w:t xml:space="preserve">    </w:t>
            </w:r>
            <w:r>
              <w:rPr>
                <w:rFonts w:hAnsi="宋体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协会</w:t>
            </w:r>
            <w:r>
              <w:rPr>
                <w:rFonts w:hAnsi="宋体"/>
                <w:color w:val="auto"/>
                <w:sz w:val="28"/>
                <w:szCs w:val="28"/>
              </w:rPr>
              <w:t>批准文号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证书编号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备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注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color w:val="auto"/>
        </w:rPr>
      </w:pPr>
    </w:p>
    <w:p>
      <w:pPr>
        <w:pStyle w:val="1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21</w:t>
    </w:r>
    <w:r>
      <w:fldChar w:fldCharType="end"/>
    </w:r>
  </w:p>
  <w:p>
    <w:pPr>
      <w:pStyle w:val="3"/>
      <w:framePr w:wrap="around" w:vAnchor="text" w:hAnchor="margin" w:xAlign="right" w:y="1"/>
      <w:rPr>
        <w:rStyle w:val="8"/>
        <w:rFonts w:hint="eastAsia"/>
      </w:rPr>
    </w:pPr>
  </w:p>
  <w:p>
    <w:pPr>
      <w:pStyle w:val="3"/>
      <w:ind w:right="18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21</w:t>
    </w:r>
    <w:r>
      <w:fldChar w:fldCharType="end"/>
    </w:r>
  </w:p>
  <w:p>
    <w:pPr>
      <w:pStyle w:val="3"/>
      <w:framePr w:wrap="around" w:vAnchor="text" w:hAnchor="margin" w:xAlign="right" w:y="1"/>
      <w:rPr>
        <w:rStyle w:val="8"/>
        <w:rFonts w:hint="eastAsia"/>
      </w:rPr>
    </w:pPr>
  </w:p>
  <w:p>
    <w:pPr>
      <w:pStyle w:val="3"/>
      <w:ind w:right="18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3661F"/>
    <w:multiLevelType w:val="singleLevel"/>
    <w:tmpl w:val="5A2366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10D92"/>
    <w:rsid w:val="07733F98"/>
    <w:rsid w:val="0A17046E"/>
    <w:rsid w:val="0A241F5C"/>
    <w:rsid w:val="0B2D1C3F"/>
    <w:rsid w:val="16B2448D"/>
    <w:rsid w:val="1C812E9D"/>
    <w:rsid w:val="1D470944"/>
    <w:rsid w:val="20ED5A1C"/>
    <w:rsid w:val="21EB0B05"/>
    <w:rsid w:val="26041C67"/>
    <w:rsid w:val="28410D92"/>
    <w:rsid w:val="37BE1BD6"/>
    <w:rsid w:val="37D47A7C"/>
    <w:rsid w:val="3BAD3348"/>
    <w:rsid w:val="3BC04025"/>
    <w:rsid w:val="3BF06198"/>
    <w:rsid w:val="3DF301F1"/>
    <w:rsid w:val="3E141731"/>
    <w:rsid w:val="462A071E"/>
    <w:rsid w:val="4684354E"/>
    <w:rsid w:val="47876C4F"/>
    <w:rsid w:val="49AB4CC2"/>
    <w:rsid w:val="4B917B7E"/>
    <w:rsid w:val="4DE320D5"/>
    <w:rsid w:val="51A27B2B"/>
    <w:rsid w:val="540E1144"/>
    <w:rsid w:val="57E76BDE"/>
    <w:rsid w:val="59805E34"/>
    <w:rsid w:val="59B64BBF"/>
    <w:rsid w:val="5F5A4C1D"/>
    <w:rsid w:val="604A6C8F"/>
    <w:rsid w:val="62CD6996"/>
    <w:rsid w:val="64367C4D"/>
    <w:rsid w:val="6A8309A1"/>
    <w:rsid w:val="6D535020"/>
    <w:rsid w:val="6FB75D20"/>
    <w:rsid w:val="7783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paragraph" w:customStyle="1" w:styleId="11">
    <w:name w:val="正文文本5"/>
    <w:basedOn w:val="1"/>
    <w:qFormat/>
    <w:uiPriority w:val="0"/>
    <w:pPr>
      <w:shd w:val="clear" w:color="auto" w:fill="FFFFFF"/>
      <w:spacing w:before="1320" w:after="1080" w:line="240" w:lineRule="atLeast"/>
      <w:jc w:val="center"/>
    </w:pPr>
    <w:rPr>
      <w:rFonts w:ascii="MingLiUfalt" w:hAnsi="MingLiUfalt" w:eastAsia="MingLiUfalt" w:cs="MingLiUfalt"/>
      <w:color w:val="000000"/>
      <w:kern w:val="0"/>
      <w:sz w:val="24"/>
      <w:lang w:val="zh-TW"/>
    </w:rPr>
  </w:style>
  <w:style w:type="character" w:customStyle="1" w:styleId="12">
    <w:name w:val="正文文本1"/>
    <w:qFormat/>
    <w:uiPriority w:val="0"/>
    <w:rPr>
      <w:rFonts w:ascii="MingLiUfalt" w:hAnsi="MingLiUfalt" w:eastAsia="MingLiUfalt" w:cs="MingLiUfalt"/>
      <w:color w:val="000000"/>
      <w:spacing w:val="0"/>
      <w:w w:val="100"/>
      <w:position w:val="0"/>
      <w:sz w:val="24"/>
      <w:szCs w:val="24"/>
      <w:lang w:val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2018-06-04T00:50:00Z</dcterms:created>
  <dc:creator>午后咖啡</dc:creator>
  <cp:lastModifiedBy>糖心</cp:lastModifiedBy>
  <dcterms:modified xsi:type="dcterms:W3CDTF">2021-08-10T01:31:40Z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E9E680AEBA6D4584839935AA74C8B3BC</vt:lpwstr>
  </property>
</Properties>
</file>