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712" w:rsidRPr="004F0849" w:rsidRDefault="00C27A1B" w:rsidP="005C3712">
      <w:pPr>
        <w:spacing w:line="360" w:lineRule="auto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潜水职业健康</w:t>
      </w:r>
      <w:r w:rsidR="005C3712" w:rsidRPr="004F0849">
        <w:rPr>
          <w:rFonts w:asciiTheme="majorEastAsia" w:eastAsiaTheme="majorEastAsia" w:hAnsiTheme="majorEastAsia" w:hint="eastAsia"/>
          <w:b/>
          <w:sz w:val="36"/>
          <w:szCs w:val="36"/>
        </w:rPr>
        <w:t>培训机构</w:t>
      </w:r>
      <w:proofErr w:type="gramStart"/>
      <w:r w:rsidR="00A5365C" w:rsidRPr="004F0849">
        <w:rPr>
          <w:rFonts w:asciiTheme="majorEastAsia" w:eastAsiaTheme="majorEastAsia" w:hAnsiTheme="majorEastAsia" w:hint="eastAsia"/>
          <w:b/>
          <w:sz w:val="36"/>
          <w:szCs w:val="36"/>
        </w:rPr>
        <w:t>评估</w:t>
      </w:r>
      <w:r w:rsidR="00396D4F" w:rsidRPr="004F0849">
        <w:rPr>
          <w:rFonts w:asciiTheme="majorEastAsia" w:eastAsiaTheme="majorEastAsia" w:hAnsiTheme="majorEastAsia" w:hint="eastAsia"/>
          <w:b/>
          <w:sz w:val="36"/>
          <w:szCs w:val="36"/>
        </w:rPr>
        <w:t>自</w:t>
      </w:r>
      <w:proofErr w:type="gramEnd"/>
      <w:r w:rsidR="00396D4F" w:rsidRPr="004F0849">
        <w:rPr>
          <w:rFonts w:asciiTheme="majorEastAsia" w:eastAsiaTheme="majorEastAsia" w:hAnsiTheme="majorEastAsia" w:hint="eastAsia"/>
          <w:b/>
          <w:sz w:val="36"/>
          <w:szCs w:val="36"/>
        </w:rPr>
        <w:t>查表</w:t>
      </w:r>
    </w:p>
    <w:tbl>
      <w:tblPr>
        <w:tblStyle w:val="a3"/>
        <w:tblpPr w:leftFromText="180" w:rightFromText="180" w:vertAnchor="text" w:horzAnchor="margin" w:tblpXSpec="center" w:tblpY="555"/>
        <w:tblW w:w="21513" w:type="dxa"/>
        <w:tblLook w:val="01E0" w:firstRow="1" w:lastRow="1" w:firstColumn="1" w:lastColumn="1" w:noHBand="0" w:noVBand="0"/>
      </w:tblPr>
      <w:tblGrid>
        <w:gridCol w:w="1526"/>
        <w:gridCol w:w="1417"/>
        <w:gridCol w:w="6237"/>
        <w:gridCol w:w="6237"/>
        <w:gridCol w:w="3045"/>
        <w:gridCol w:w="3051"/>
      </w:tblGrid>
      <w:tr w:rsidR="006C6219" w:rsidRPr="004744B5" w:rsidTr="00DD12AF">
        <w:trPr>
          <w:trHeight w:val="509"/>
        </w:trPr>
        <w:tc>
          <w:tcPr>
            <w:tcW w:w="9180" w:type="dxa"/>
            <w:gridSpan w:val="3"/>
            <w:shd w:val="clear" w:color="auto" w:fill="auto"/>
            <w:vAlign w:val="center"/>
          </w:tcPr>
          <w:p w:rsidR="006C6219" w:rsidRPr="004F0849" w:rsidRDefault="006C6219" w:rsidP="00EA10CC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申报评估会员单位名称</w:t>
            </w:r>
          </w:p>
        </w:tc>
        <w:tc>
          <w:tcPr>
            <w:tcW w:w="12333" w:type="dxa"/>
            <w:gridSpan w:val="3"/>
          </w:tcPr>
          <w:p w:rsidR="006C6219" w:rsidRPr="004F0849" w:rsidRDefault="006C6219" w:rsidP="00036030">
            <w:pPr>
              <w:ind w:firstLine="602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9E1765" w:rsidRPr="004744B5" w:rsidTr="00406842">
        <w:trPr>
          <w:trHeight w:val="431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9E1765" w:rsidRPr="004F0849" w:rsidRDefault="009E1765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申报项目</w:t>
            </w:r>
          </w:p>
        </w:tc>
        <w:tc>
          <w:tcPr>
            <w:tcW w:w="12474" w:type="dxa"/>
            <w:gridSpan w:val="2"/>
            <w:vAlign w:val="center"/>
          </w:tcPr>
          <w:p w:rsidR="009E1765" w:rsidRPr="004F0849" w:rsidRDefault="00C27A1B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C27A1B">
              <w:rPr>
                <w:rFonts w:ascii="仿宋" w:eastAsia="仿宋" w:hAnsi="仿宋" w:hint="eastAsia"/>
                <w:b/>
                <w:sz w:val="24"/>
              </w:rPr>
              <w:t>潜水职业健康</w:t>
            </w:r>
            <w:r w:rsidR="009E1765" w:rsidRPr="004F0849">
              <w:rPr>
                <w:rFonts w:ascii="仿宋" w:eastAsia="仿宋" w:hAnsi="仿宋" w:hint="eastAsia"/>
                <w:b/>
                <w:sz w:val="24"/>
              </w:rPr>
              <w:t>培训机构评估</w:t>
            </w:r>
          </w:p>
        </w:tc>
        <w:tc>
          <w:tcPr>
            <w:tcW w:w="3045" w:type="dxa"/>
            <w:vAlign w:val="center"/>
          </w:tcPr>
          <w:p w:rsidR="009E1765" w:rsidRPr="004F0849" w:rsidRDefault="009E1765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申报情况</w:t>
            </w:r>
          </w:p>
        </w:tc>
        <w:tc>
          <w:tcPr>
            <w:tcW w:w="3051" w:type="dxa"/>
            <w:vAlign w:val="center"/>
          </w:tcPr>
          <w:p w:rsidR="009E1765" w:rsidRPr="004F0849" w:rsidRDefault="009E1765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初次</w:t>
            </w:r>
            <w:r w:rsidR="00406842" w:rsidRPr="004F0849">
              <w:rPr>
                <w:rFonts w:ascii="仿宋" w:eastAsia="仿宋" w:hAnsi="仿宋" w:hint="eastAsia"/>
                <w:sz w:val="24"/>
              </w:rPr>
              <w:t xml:space="preserve">□ </w:t>
            </w:r>
            <w:r w:rsidR="004F0849"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 w:rsidRPr="004F0849">
              <w:rPr>
                <w:rFonts w:ascii="仿宋" w:eastAsia="仿宋" w:hAnsi="仿宋" w:hint="eastAsia"/>
                <w:b/>
                <w:sz w:val="24"/>
              </w:rPr>
              <w:t>增项</w:t>
            </w:r>
            <w:r w:rsidR="00406842" w:rsidRPr="004F0849">
              <w:rPr>
                <w:rFonts w:ascii="仿宋" w:eastAsia="仿宋" w:hAnsi="仿宋" w:hint="eastAsia"/>
                <w:sz w:val="24"/>
              </w:rPr>
              <w:t xml:space="preserve">□ </w:t>
            </w:r>
            <w:r w:rsidR="004F0849"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 w:rsidRPr="004F0849">
              <w:rPr>
                <w:rFonts w:ascii="仿宋" w:eastAsia="仿宋" w:hAnsi="仿宋" w:hint="eastAsia"/>
                <w:b/>
                <w:sz w:val="24"/>
              </w:rPr>
              <w:t>复核</w:t>
            </w:r>
            <w:r w:rsidR="00406842" w:rsidRPr="004F0849">
              <w:rPr>
                <w:rFonts w:ascii="仿宋" w:eastAsia="仿宋" w:hAnsi="仿宋" w:hint="eastAsia"/>
                <w:sz w:val="24"/>
              </w:rPr>
              <w:t>□</w:t>
            </w:r>
          </w:p>
        </w:tc>
      </w:tr>
      <w:tr w:rsidR="00396D4F" w:rsidRPr="004744B5" w:rsidTr="006C6219">
        <w:trPr>
          <w:trHeight w:val="431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396D4F" w:rsidRPr="004F0849" w:rsidRDefault="00396D4F" w:rsidP="00F40B7E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评估项目</w:t>
            </w:r>
          </w:p>
        </w:tc>
        <w:tc>
          <w:tcPr>
            <w:tcW w:w="6237" w:type="dxa"/>
            <w:vAlign w:val="center"/>
          </w:tcPr>
          <w:p w:rsidR="00396D4F" w:rsidRPr="004F0849" w:rsidRDefault="00396D4F" w:rsidP="003013B8">
            <w:pPr>
              <w:ind w:firstLine="602"/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标准</w:t>
            </w:r>
          </w:p>
        </w:tc>
        <w:tc>
          <w:tcPr>
            <w:tcW w:w="6237" w:type="dxa"/>
            <w:vAlign w:val="center"/>
          </w:tcPr>
          <w:p w:rsidR="00396D4F" w:rsidRPr="004F0849" w:rsidRDefault="00396D4F" w:rsidP="003013B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自查情况</w:t>
            </w:r>
          </w:p>
        </w:tc>
        <w:tc>
          <w:tcPr>
            <w:tcW w:w="3045" w:type="dxa"/>
            <w:vAlign w:val="center"/>
          </w:tcPr>
          <w:p w:rsidR="00396D4F" w:rsidRPr="004F0849" w:rsidRDefault="00396D4F" w:rsidP="003013B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材料要求</w:t>
            </w:r>
          </w:p>
        </w:tc>
        <w:tc>
          <w:tcPr>
            <w:tcW w:w="3051" w:type="dxa"/>
          </w:tcPr>
          <w:p w:rsidR="00396D4F" w:rsidRPr="004F0849" w:rsidRDefault="00396D4F" w:rsidP="003013B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自查结果</w:t>
            </w:r>
          </w:p>
        </w:tc>
      </w:tr>
      <w:tr w:rsidR="00933B67" w:rsidRPr="004744B5" w:rsidTr="00321380">
        <w:trPr>
          <w:trHeight w:val="587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933B67" w:rsidRPr="004F0849" w:rsidRDefault="00933B67" w:rsidP="003075E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师资要求</w:t>
            </w:r>
          </w:p>
        </w:tc>
        <w:tc>
          <w:tcPr>
            <w:tcW w:w="7654" w:type="dxa"/>
            <w:gridSpan w:val="2"/>
            <w:vAlign w:val="center"/>
          </w:tcPr>
          <w:p w:rsidR="00933B67" w:rsidRPr="00A54EAC" w:rsidRDefault="00933B67" w:rsidP="00933B67">
            <w:pPr>
              <w:rPr>
                <w:rFonts w:ascii="仿宋" w:eastAsia="仿宋" w:hAnsi="仿宋"/>
                <w:sz w:val="24"/>
              </w:rPr>
            </w:pPr>
            <w:r w:rsidRPr="00A54EAC">
              <w:rPr>
                <w:rFonts w:ascii="仿宋" w:eastAsia="仿宋" w:hAnsi="仿宋" w:hint="eastAsia"/>
                <w:sz w:val="24"/>
              </w:rPr>
              <w:t>应具备稳定的教学团队，包括至少5名具有中级以上专业技术职务的潜水医学专业人员，其中高级专业技术职务人员不少于2</w:t>
            </w:r>
            <w:r w:rsidRPr="00A54EAC">
              <w:rPr>
                <w:rFonts w:ascii="仿宋" w:eastAsia="仿宋" w:hAnsi="仿宋" w:hint="eastAsia"/>
                <w:sz w:val="24"/>
              </w:rPr>
              <w:t>名；</w:t>
            </w:r>
          </w:p>
        </w:tc>
        <w:tc>
          <w:tcPr>
            <w:tcW w:w="6237" w:type="dxa"/>
          </w:tcPr>
          <w:p w:rsidR="00933B67" w:rsidRPr="004F0849" w:rsidRDefault="00933B67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 w:val="restart"/>
            <w:vAlign w:val="center"/>
          </w:tcPr>
          <w:p w:rsidR="00933B67" w:rsidRPr="004F0849" w:rsidRDefault="00933B67" w:rsidP="008F2A2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学历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/>
                <w:sz w:val="24"/>
              </w:rPr>
              <w:t>职称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 w:rsidR="00A54EAC">
              <w:rPr>
                <w:rFonts w:ascii="仿宋" w:eastAsia="仿宋" w:hAnsi="仿宋" w:hint="eastAsia"/>
                <w:sz w:val="24"/>
              </w:rPr>
              <w:t>证书</w:t>
            </w:r>
            <w:r>
              <w:rPr>
                <w:rFonts w:ascii="仿宋" w:eastAsia="仿宋" w:hAnsi="仿宋"/>
                <w:sz w:val="24"/>
              </w:rPr>
              <w:t>证明</w:t>
            </w:r>
            <w:r>
              <w:rPr>
                <w:rFonts w:ascii="仿宋" w:eastAsia="仿宋" w:hAnsi="仿宋" w:hint="eastAsia"/>
                <w:sz w:val="24"/>
              </w:rPr>
              <w:t>等复印件</w:t>
            </w:r>
          </w:p>
        </w:tc>
        <w:tc>
          <w:tcPr>
            <w:tcW w:w="3051" w:type="dxa"/>
            <w:vAlign w:val="center"/>
          </w:tcPr>
          <w:p w:rsidR="00933B67" w:rsidRPr="004F0849" w:rsidRDefault="00933B67" w:rsidP="0032138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A54EAC" w:rsidRPr="004744B5" w:rsidTr="00321380">
        <w:trPr>
          <w:trHeight w:val="585"/>
        </w:trPr>
        <w:tc>
          <w:tcPr>
            <w:tcW w:w="1526" w:type="dxa"/>
            <w:vMerge/>
            <w:shd w:val="clear" w:color="auto" w:fill="auto"/>
            <w:vAlign w:val="center"/>
          </w:tcPr>
          <w:p w:rsidR="00A54EAC" w:rsidRDefault="00A54EAC" w:rsidP="003075EE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A54EAC" w:rsidRPr="00A54EAC" w:rsidRDefault="00A54EAC" w:rsidP="00933B67">
            <w:pPr>
              <w:rPr>
                <w:rFonts w:ascii="仿宋" w:eastAsia="仿宋" w:hAnsi="仿宋" w:hint="eastAsia"/>
                <w:sz w:val="24"/>
              </w:rPr>
            </w:pPr>
            <w:r w:rsidRPr="00A54EAC">
              <w:rPr>
                <w:rFonts w:ascii="仿宋" w:eastAsia="仿宋" w:hAnsi="仿宋" w:hint="eastAsia"/>
                <w:sz w:val="24"/>
              </w:rPr>
              <w:t>除潜水医学专业人员外，教学团队中还应包括潜水和高气压设备、潜水技术、医疗急救专业人员；</w:t>
            </w:r>
          </w:p>
        </w:tc>
        <w:tc>
          <w:tcPr>
            <w:tcW w:w="6237" w:type="dxa"/>
          </w:tcPr>
          <w:p w:rsidR="00A54EAC" w:rsidRPr="004F0849" w:rsidRDefault="00A54EAC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/>
            <w:vAlign w:val="center"/>
          </w:tcPr>
          <w:p w:rsidR="00A54EAC" w:rsidRDefault="00A54EAC" w:rsidP="008F2A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51" w:type="dxa"/>
            <w:vAlign w:val="center"/>
          </w:tcPr>
          <w:p w:rsidR="00A54EAC" w:rsidRDefault="00A54EAC" w:rsidP="00321380">
            <w:pPr>
              <w:jc w:val="center"/>
            </w:pPr>
            <w:r w:rsidRPr="00C22562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A54EAC" w:rsidRPr="004744B5" w:rsidTr="00321380">
        <w:trPr>
          <w:trHeight w:val="585"/>
        </w:trPr>
        <w:tc>
          <w:tcPr>
            <w:tcW w:w="1526" w:type="dxa"/>
            <w:vMerge/>
            <w:shd w:val="clear" w:color="auto" w:fill="auto"/>
            <w:vAlign w:val="center"/>
          </w:tcPr>
          <w:p w:rsidR="00A54EAC" w:rsidRDefault="00A54EAC" w:rsidP="003075EE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A54EAC" w:rsidRPr="00A54EAC" w:rsidRDefault="00A54EAC" w:rsidP="00933B67">
            <w:pPr>
              <w:rPr>
                <w:rFonts w:ascii="仿宋" w:eastAsia="仿宋" w:hAnsi="仿宋" w:hint="eastAsia"/>
                <w:sz w:val="24"/>
              </w:rPr>
            </w:pPr>
            <w:r w:rsidRPr="00A54EAC">
              <w:rPr>
                <w:rFonts w:ascii="仿宋" w:eastAsia="仿宋" w:hAnsi="仿宋" w:hint="eastAsia"/>
                <w:sz w:val="24"/>
              </w:rPr>
              <w:t>应建立师资库，除潜水医学专业外，每类人员至少有3名候选人可供培训时选用；</w:t>
            </w:r>
          </w:p>
        </w:tc>
        <w:tc>
          <w:tcPr>
            <w:tcW w:w="6237" w:type="dxa"/>
          </w:tcPr>
          <w:p w:rsidR="00A54EAC" w:rsidRPr="004F0849" w:rsidRDefault="00A54EAC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/>
            <w:vAlign w:val="center"/>
          </w:tcPr>
          <w:p w:rsidR="00A54EAC" w:rsidRDefault="00A54EAC" w:rsidP="008F2A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51" w:type="dxa"/>
            <w:vAlign w:val="center"/>
          </w:tcPr>
          <w:p w:rsidR="00A54EAC" w:rsidRDefault="00A54EAC" w:rsidP="00321380">
            <w:pPr>
              <w:jc w:val="center"/>
            </w:pPr>
            <w:r w:rsidRPr="00C22562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A54EAC" w:rsidRPr="004744B5" w:rsidTr="00321380">
        <w:trPr>
          <w:trHeight w:val="585"/>
        </w:trPr>
        <w:tc>
          <w:tcPr>
            <w:tcW w:w="1526" w:type="dxa"/>
            <w:vMerge/>
            <w:shd w:val="clear" w:color="auto" w:fill="auto"/>
            <w:vAlign w:val="center"/>
          </w:tcPr>
          <w:p w:rsidR="00A54EAC" w:rsidRDefault="00A54EAC" w:rsidP="003075EE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A54EAC" w:rsidRPr="00A54EAC" w:rsidRDefault="00A54EAC" w:rsidP="00933B67">
            <w:pPr>
              <w:rPr>
                <w:rFonts w:ascii="仿宋" w:eastAsia="仿宋" w:hAnsi="仿宋" w:hint="eastAsia"/>
                <w:sz w:val="24"/>
              </w:rPr>
            </w:pPr>
            <w:r w:rsidRPr="00A54EAC">
              <w:rPr>
                <w:rFonts w:ascii="仿宋" w:eastAsia="仿宋" w:hAnsi="仿宋" w:hint="eastAsia"/>
                <w:sz w:val="24"/>
              </w:rPr>
              <w:t>入库的潜水专业技术人员应具备运动或商业潜水教练等级证书，其余专业技术人员应具有高级专业技术职称或博士学位，并具有5年以上专业技术工作经历；</w:t>
            </w:r>
          </w:p>
        </w:tc>
        <w:tc>
          <w:tcPr>
            <w:tcW w:w="6237" w:type="dxa"/>
          </w:tcPr>
          <w:p w:rsidR="00A54EAC" w:rsidRPr="004F0849" w:rsidRDefault="00A54EAC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/>
            <w:vAlign w:val="center"/>
          </w:tcPr>
          <w:p w:rsidR="00A54EAC" w:rsidRDefault="00A54EAC" w:rsidP="008F2A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51" w:type="dxa"/>
            <w:vAlign w:val="center"/>
          </w:tcPr>
          <w:p w:rsidR="00A54EAC" w:rsidRDefault="00A54EAC" w:rsidP="00321380">
            <w:pPr>
              <w:jc w:val="center"/>
            </w:pPr>
            <w:r w:rsidRPr="00C22562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321380" w:rsidRPr="004744B5" w:rsidTr="00321380">
        <w:trPr>
          <w:trHeight w:val="288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321380" w:rsidRPr="004F0849" w:rsidRDefault="00321380" w:rsidP="0003603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教材和课程要求</w:t>
            </w:r>
          </w:p>
        </w:tc>
        <w:tc>
          <w:tcPr>
            <w:tcW w:w="7654" w:type="dxa"/>
            <w:gridSpan w:val="2"/>
            <w:vAlign w:val="center"/>
          </w:tcPr>
          <w:p w:rsidR="00321380" w:rsidRPr="004F0849" w:rsidRDefault="00321380" w:rsidP="00F9736E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有专用的教科书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/>
                <w:sz w:val="24"/>
              </w:rPr>
              <w:t>实验或实习手册以及配套教学教材</w:t>
            </w:r>
            <w:r>
              <w:rPr>
                <w:rFonts w:ascii="仿宋" w:eastAsia="仿宋" w:hAnsi="仿宋" w:hint="eastAsia"/>
                <w:sz w:val="24"/>
              </w:rPr>
              <w:t>；</w:t>
            </w:r>
          </w:p>
        </w:tc>
        <w:tc>
          <w:tcPr>
            <w:tcW w:w="6237" w:type="dxa"/>
          </w:tcPr>
          <w:p w:rsidR="00321380" w:rsidRPr="004F0849" w:rsidRDefault="00321380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321380" w:rsidRPr="004F0849" w:rsidRDefault="0020127E" w:rsidP="008F2A2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321380" w:rsidRPr="004F0849" w:rsidRDefault="00321380" w:rsidP="0032138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321380" w:rsidRPr="004744B5" w:rsidTr="00321380">
        <w:trPr>
          <w:trHeight w:val="675"/>
        </w:trPr>
        <w:tc>
          <w:tcPr>
            <w:tcW w:w="1526" w:type="dxa"/>
            <w:vMerge/>
            <w:shd w:val="clear" w:color="auto" w:fill="auto"/>
            <w:vAlign w:val="center"/>
          </w:tcPr>
          <w:p w:rsidR="00321380" w:rsidRPr="004F0849" w:rsidRDefault="00321380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321380" w:rsidRPr="004F0849" w:rsidRDefault="00321380" w:rsidP="00F9736E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有详尽的课程标准</w:t>
            </w:r>
            <w:r>
              <w:rPr>
                <w:rFonts w:ascii="仿宋" w:eastAsia="仿宋" w:hAnsi="仿宋" w:hint="eastAsia"/>
                <w:sz w:val="24"/>
              </w:rPr>
              <w:t>，包括协会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《</w:t>
            </w:r>
            <w:r w:rsidRPr="00664462">
              <w:rPr>
                <w:rFonts w:ascii="仿宋" w:eastAsia="仿宋" w:hAnsi="仿宋" w:hint="eastAsia"/>
                <w:sz w:val="24"/>
              </w:rPr>
              <w:t>潜水医师适任能力评估要求</w:t>
            </w:r>
            <w:r>
              <w:rPr>
                <w:rFonts w:ascii="仿宋" w:eastAsia="仿宋" w:hAnsi="仿宋" w:hint="eastAsia"/>
                <w:sz w:val="24"/>
              </w:rPr>
              <w:t>》团标附录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A列出的相应内容以及培训的组织和实施方法等；</w:t>
            </w:r>
          </w:p>
        </w:tc>
        <w:tc>
          <w:tcPr>
            <w:tcW w:w="6237" w:type="dxa"/>
          </w:tcPr>
          <w:p w:rsidR="00321380" w:rsidRPr="004F0849" w:rsidRDefault="00321380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321380" w:rsidRPr="004F0849" w:rsidRDefault="0020127E" w:rsidP="0012161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321380" w:rsidRPr="004F0849" w:rsidRDefault="00321380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321380" w:rsidRPr="004744B5" w:rsidTr="00321380">
        <w:trPr>
          <w:trHeight w:val="841"/>
        </w:trPr>
        <w:tc>
          <w:tcPr>
            <w:tcW w:w="1526" w:type="dxa"/>
            <w:shd w:val="clear" w:color="auto" w:fill="auto"/>
            <w:vAlign w:val="center"/>
          </w:tcPr>
          <w:p w:rsidR="00321380" w:rsidRPr="004F0849" w:rsidRDefault="00321380" w:rsidP="0003603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教学设施要求</w:t>
            </w:r>
          </w:p>
        </w:tc>
        <w:tc>
          <w:tcPr>
            <w:tcW w:w="7654" w:type="dxa"/>
            <w:gridSpan w:val="2"/>
            <w:vAlign w:val="center"/>
          </w:tcPr>
          <w:p w:rsidR="00321380" w:rsidRPr="004F0849" w:rsidRDefault="00321380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933B67">
              <w:rPr>
                <w:rFonts w:ascii="仿宋" w:eastAsia="仿宋" w:hAnsi="仿宋" w:hint="eastAsia"/>
                <w:sz w:val="24"/>
              </w:rPr>
              <w:t>有专用的培训场所和设施，包括潜水加压舱系统、潜水训练池及潜水装</w:t>
            </w:r>
            <w:r>
              <w:rPr>
                <w:rFonts w:ascii="仿宋" w:eastAsia="仿宋" w:hAnsi="仿宋" w:hint="eastAsia"/>
                <w:sz w:val="24"/>
              </w:rPr>
              <w:t>备、医疗急救及教学模拟或仿真器材、高气压动物实验平台和专业教室；</w:t>
            </w:r>
          </w:p>
        </w:tc>
        <w:tc>
          <w:tcPr>
            <w:tcW w:w="6237" w:type="dxa"/>
          </w:tcPr>
          <w:p w:rsidR="00321380" w:rsidRPr="004F0849" w:rsidRDefault="00321380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321380" w:rsidRPr="004F0849" w:rsidRDefault="00D85FC2" w:rsidP="00C232BF">
            <w:pPr>
              <w:jc w:val="center"/>
              <w:rPr>
                <w:rFonts w:ascii="仿宋" w:eastAsia="仿宋" w:hAnsi="仿宋"/>
                <w:sz w:val="24"/>
              </w:rPr>
            </w:pPr>
            <w:r w:rsidRPr="004C5D00">
              <w:rPr>
                <w:rFonts w:ascii="仿宋" w:eastAsia="仿宋" w:hAnsi="仿宋" w:hint="eastAsia"/>
                <w:sz w:val="24"/>
              </w:rPr>
              <w:t>设备购买发票、收据、固定资产账、出入库记录、维修保养记录等相关证明材料之一</w:t>
            </w:r>
            <w:bookmarkStart w:id="0" w:name="_GoBack"/>
            <w:bookmarkEnd w:id="0"/>
          </w:p>
        </w:tc>
        <w:tc>
          <w:tcPr>
            <w:tcW w:w="3051" w:type="dxa"/>
            <w:vAlign w:val="center"/>
          </w:tcPr>
          <w:p w:rsidR="00321380" w:rsidRPr="004F0849" w:rsidRDefault="00321380" w:rsidP="0032138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6C6219" w:rsidRPr="004744B5" w:rsidTr="004A28D6">
        <w:trPr>
          <w:trHeight w:val="704"/>
        </w:trPr>
        <w:tc>
          <w:tcPr>
            <w:tcW w:w="1526" w:type="dxa"/>
            <w:shd w:val="clear" w:color="auto" w:fill="auto"/>
            <w:vAlign w:val="center"/>
          </w:tcPr>
          <w:p w:rsidR="006C6219" w:rsidRPr="004F0849" w:rsidRDefault="006C6219" w:rsidP="006C621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会员情况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:rsidR="006C6219" w:rsidRPr="004F0849" w:rsidRDefault="006C6219" w:rsidP="006C6219">
            <w:pPr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定期缴纳会费</w:t>
            </w:r>
          </w:p>
        </w:tc>
        <w:tc>
          <w:tcPr>
            <w:tcW w:w="6237" w:type="dxa"/>
            <w:vAlign w:val="center"/>
          </w:tcPr>
          <w:p w:rsidR="006C6219" w:rsidRPr="004F0849" w:rsidRDefault="006C6219" w:rsidP="006C621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6C6219" w:rsidRPr="004F0849" w:rsidRDefault="006C6219" w:rsidP="002A2CD6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会费收据复印件</w:t>
            </w:r>
          </w:p>
        </w:tc>
        <w:tc>
          <w:tcPr>
            <w:tcW w:w="3051" w:type="dxa"/>
            <w:vAlign w:val="center"/>
          </w:tcPr>
          <w:p w:rsidR="006C6219" w:rsidRPr="004F0849" w:rsidRDefault="006C6219" w:rsidP="006C621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4F0849" w:rsidRPr="004744B5" w:rsidTr="004A28D6">
        <w:trPr>
          <w:trHeight w:val="664"/>
        </w:trPr>
        <w:tc>
          <w:tcPr>
            <w:tcW w:w="1526" w:type="dxa"/>
            <w:shd w:val="clear" w:color="auto" w:fill="auto"/>
            <w:vAlign w:val="center"/>
          </w:tcPr>
          <w:p w:rsidR="004F0849" w:rsidRPr="004F0849" w:rsidRDefault="004F0849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自查结果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:rsidR="004F0849" w:rsidRPr="004F0849" w:rsidRDefault="004F0849" w:rsidP="00AE5B83">
            <w:pPr>
              <w:ind w:firstLineChars="500" w:firstLine="1200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 xml:space="preserve">合格□ </w:t>
            </w:r>
            <w:r w:rsidR="00AE5B83">
              <w:rPr>
                <w:rFonts w:ascii="仿宋" w:eastAsia="仿宋" w:hAnsi="仿宋" w:hint="eastAsia"/>
                <w:sz w:val="24"/>
              </w:rPr>
              <w:t xml:space="preserve">    </w:t>
            </w:r>
            <w:r w:rsidRPr="004F0849">
              <w:rPr>
                <w:rFonts w:ascii="仿宋" w:eastAsia="仿宋" w:hAnsi="仿宋" w:hint="eastAsia"/>
                <w:sz w:val="24"/>
              </w:rPr>
              <w:t xml:space="preserve"> 不合格□</w:t>
            </w:r>
          </w:p>
        </w:tc>
        <w:tc>
          <w:tcPr>
            <w:tcW w:w="12333" w:type="dxa"/>
            <w:gridSpan w:val="3"/>
            <w:vAlign w:val="center"/>
          </w:tcPr>
          <w:p w:rsidR="004F0849" w:rsidRPr="004F0849" w:rsidRDefault="004F0849" w:rsidP="004F0849">
            <w:pPr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自查情况说明：</w:t>
            </w:r>
          </w:p>
        </w:tc>
      </w:tr>
      <w:tr w:rsidR="004A28D6" w:rsidRPr="004744B5" w:rsidTr="00FC1F98">
        <w:trPr>
          <w:trHeight w:val="630"/>
        </w:trPr>
        <w:tc>
          <w:tcPr>
            <w:tcW w:w="9180" w:type="dxa"/>
            <w:gridSpan w:val="3"/>
            <w:shd w:val="clear" w:color="auto" w:fill="auto"/>
            <w:vAlign w:val="center"/>
          </w:tcPr>
          <w:p w:rsidR="004A28D6" w:rsidRPr="004F0849" w:rsidRDefault="004A28D6" w:rsidP="004F0849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自查人员</w:t>
            </w:r>
            <w:r>
              <w:rPr>
                <w:rFonts w:ascii="仿宋" w:eastAsia="仿宋" w:hAnsi="仿宋" w:hint="eastAsia"/>
                <w:sz w:val="24"/>
              </w:rPr>
              <w:t>签字</w:t>
            </w:r>
            <w:r w:rsidRPr="004F0849">
              <w:rPr>
                <w:rFonts w:ascii="仿宋" w:eastAsia="仿宋" w:hAnsi="仿宋" w:hint="eastAsia"/>
                <w:sz w:val="24"/>
              </w:rPr>
              <w:t xml:space="preserve">：                   </w:t>
            </w:r>
          </w:p>
        </w:tc>
        <w:tc>
          <w:tcPr>
            <w:tcW w:w="12333" w:type="dxa"/>
            <w:gridSpan w:val="3"/>
            <w:shd w:val="clear" w:color="auto" w:fill="auto"/>
            <w:vAlign w:val="center"/>
          </w:tcPr>
          <w:p w:rsidR="004A28D6" w:rsidRPr="004F0849" w:rsidRDefault="004A28D6" w:rsidP="00D75A42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/>
                <w:sz w:val="24"/>
              </w:rPr>
              <w:t>自查复核人员签字</w:t>
            </w:r>
            <w:r>
              <w:rPr>
                <w:rFonts w:ascii="仿宋" w:eastAsia="仿宋" w:hAnsi="仿宋" w:hint="eastAsia"/>
                <w:sz w:val="24"/>
              </w:rPr>
              <w:t>：</w:t>
            </w:r>
          </w:p>
        </w:tc>
      </w:tr>
    </w:tbl>
    <w:p w:rsidR="004F0849" w:rsidRDefault="004F0849" w:rsidP="004F0849">
      <w:pPr>
        <w:ind w:firstLineChars="3150" w:firstLine="7560"/>
        <w:rPr>
          <w:rFonts w:ascii="宋体" w:hAnsi="宋体"/>
          <w:sz w:val="24"/>
        </w:rPr>
      </w:pPr>
    </w:p>
    <w:p w:rsidR="004F0849" w:rsidRDefault="004F0849" w:rsidP="004F0849">
      <w:pPr>
        <w:ind w:firstLineChars="3150" w:firstLine="7560"/>
        <w:rPr>
          <w:rFonts w:ascii="宋体" w:hAnsi="宋体"/>
          <w:sz w:val="24"/>
        </w:rPr>
      </w:pPr>
    </w:p>
    <w:p w:rsidR="004358AB" w:rsidRPr="00557208" w:rsidRDefault="004F0849" w:rsidP="00557208">
      <w:pPr>
        <w:ind w:firstLineChars="3100" w:firstLine="8680"/>
        <w:rPr>
          <w:sz w:val="28"/>
        </w:rPr>
      </w:pPr>
      <w:r w:rsidRPr="00557208">
        <w:rPr>
          <w:rFonts w:ascii="宋体" w:hAnsi="宋体" w:hint="eastAsia"/>
          <w:sz w:val="28"/>
        </w:rPr>
        <w:t>日期：    年    月    日</w:t>
      </w:r>
    </w:p>
    <w:p w:rsidR="00CE4F0F" w:rsidRDefault="00CE4F0F" w:rsidP="00323B43"/>
    <w:sectPr w:rsidR="00CE4F0F" w:rsidSect="00396D4F">
      <w:pgSz w:w="23814" w:h="16839" w:orient="landscape" w:code="8"/>
      <w:pgMar w:top="1797" w:right="1440" w:bottom="1797" w:left="1440" w:header="851" w:footer="992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BFD" w:rsidRDefault="00CF6BFD" w:rsidP="00A5365C">
      <w:r>
        <w:separator/>
      </w:r>
    </w:p>
  </w:endnote>
  <w:endnote w:type="continuationSeparator" w:id="0">
    <w:p w:rsidR="00CF6BFD" w:rsidRDefault="00CF6BFD" w:rsidP="00A5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宋体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BFD" w:rsidRDefault="00CF6BFD" w:rsidP="00A5365C">
      <w:r>
        <w:separator/>
      </w:r>
    </w:p>
  </w:footnote>
  <w:footnote w:type="continuationSeparator" w:id="0">
    <w:p w:rsidR="00CF6BFD" w:rsidRDefault="00CF6BFD" w:rsidP="00A53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05"/>
  <w:drawingGridVerticalSpacing w:val="15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3712"/>
    <w:rsid w:val="0002674E"/>
    <w:rsid w:val="00036030"/>
    <w:rsid w:val="000429D9"/>
    <w:rsid w:val="00066DEF"/>
    <w:rsid w:val="00074A7D"/>
    <w:rsid w:val="000B3B8A"/>
    <w:rsid w:val="00100366"/>
    <w:rsid w:val="00151AE7"/>
    <w:rsid w:val="001F2CDA"/>
    <w:rsid w:val="001F49AC"/>
    <w:rsid w:val="0020127E"/>
    <w:rsid w:val="00201590"/>
    <w:rsid w:val="00205ECC"/>
    <w:rsid w:val="00223770"/>
    <w:rsid w:val="00253AE4"/>
    <w:rsid w:val="002A2CD6"/>
    <w:rsid w:val="002A6C5F"/>
    <w:rsid w:val="002C07CB"/>
    <w:rsid w:val="002D6EE1"/>
    <w:rsid w:val="002E10FC"/>
    <w:rsid w:val="003013B8"/>
    <w:rsid w:val="003075EE"/>
    <w:rsid w:val="00321380"/>
    <w:rsid w:val="00323B43"/>
    <w:rsid w:val="00396D4F"/>
    <w:rsid w:val="003B01F9"/>
    <w:rsid w:val="003D14B7"/>
    <w:rsid w:val="003D37D8"/>
    <w:rsid w:val="003F541D"/>
    <w:rsid w:val="00406842"/>
    <w:rsid w:val="00411D54"/>
    <w:rsid w:val="00420059"/>
    <w:rsid w:val="004358AB"/>
    <w:rsid w:val="00470EEF"/>
    <w:rsid w:val="00483FD8"/>
    <w:rsid w:val="004A28D6"/>
    <w:rsid w:val="004C5D00"/>
    <w:rsid w:val="004D31C8"/>
    <w:rsid w:val="004E413E"/>
    <w:rsid w:val="004E4E61"/>
    <w:rsid w:val="004F0849"/>
    <w:rsid w:val="004F1FFF"/>
    <w:rsid w:val="00502FB3"/>
    <w:rsid w:val="00516910"/>
    <w:rsid w:val="00532F49"/>
    <w:rsid w:val="00557208"/>
    <w:rsid w:val="00560D4D"/>
    <w:rsid w:val="00577BA9"/>
    <w:rsid w:val="00583BC8"/>
    <w:rsid w:val="005C3712"/>
    <w:rsid w:val="006179DA"/>
    <w:rsid w:val="00664462"/>
    <w:rsid w:val="00693937"/>
    <w:rsid w:val="006A373D"/>
    <w:rsid w:val="006C4945"/>
    <w:rsid w:val="006C6219"/>
    <w:rsid w:val="006D183E"/>
    <w:rsid w:val="006E188A"/>
    <w:rsid w:val="006E7EAC"/>
    <w:rsid w:val="006F3E35"/>
    <w:rsid w:val="00716975"/>
    <w:rsid w:val="00727B80"/>
    <w:rsid w:val="007821B5"/>
    <w:rsid w:val="007846FE"/>
    <w:rsid w:val="008427B3"/>
    <w:rsid w:val="00884DA0"/>
    <w:rsid w:val="008B2FF0"/>
    <w:rsid w:val="008B7726"/>
    <w:rsid w:val="008E623A"/>
    <w:rsid w:val="008F2A22"/>
    <w:rsid w:val="009130E3"/>
    <w:rsid w:val="00933B67"/>
    <w:rsid w:val="009A74BD"/>
    <w:rsid w:val="009E1765"/>
    <w:rsid w:val="00A52C62"/>
    <w:rsid w:val="00A5365C"/>
    <w:rsid w:val="00A54EAC"/>
    <w:rsid w:val="00AE5B83"/>
    <w:rsid w:val="00AF04E4"/>
    <w:rsid w:val="00B027F1"/>
    <w:rsid w:val="00B13F43"/>
    <w:rsid w:val="00BA65C6"/>
    <w:rsid w:val="00BB13A6"/>
    <w:rsid w:val="00BC0B3A"/>
    <w:rsid w:val="00BD6300"/>
    <w:rsid w:val="00BE3EEA"/>
    <w:rsid w:val="00C27291"/>
    <w:rsid w:val="00C27A1B"/>
    <w:rsid w:val="00C40086"/>
    <w:rsid w:val="00C51DE3"/>
    <w:rsid w:val="00CC18A2"/>
    <w:rsid w:val="00CE4F0F"/>
    <w:rsid w:val="00CF6BFD"/>
    <w:rsid w:val="00D178C8"/>
    <w:rsid w:val="00D27F28"/>
    <w:rsid w:val="00D37945"/>
    <w:rsid w:val="00D4290D"/>
    <w:rsid w:val="00D75A42"/>
    <w:rsid w:val="00D82E84"/>
    <w:rsid w:val="00D85FC2"/>
    <w:rsid w:val="00DB7F16"/>
    <w:rsid w:val="00DC760D"/>
    <w:rsid w:val="00DD7C54"/>
    <w:rsid w:val="00E13848"/>
    <w:rsid w:val="00E662B2"/>
    <w:rsid w:val="00E738EC"/>
    <w:rsid w:val="00E92660"/>
    <w:rsid w:val="00E94351"/>
    <w:rsid w:val="00EA10CC"/>
    <w:rsid w:val="00EF1CF2"/>
    <w:rsid w:val="00F40B7E"/>
    <w:rsid w:val="00F60A94"/>
    <w:rsid w:val="00FF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71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371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536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5365C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536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5365C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9A233-16A9-4A3D-96C4-B8CF44089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108</Words>
  <Characters>621</Characters>
  <Application>Microsoft Office Word</Application>
  <DocSecurity>0</DocSecurity>
  <Lines>5</Lines>
  <Paragraphs>1</Paragraphs>
  <ScaleCrop>false</ScaleCrop>
  <Company>deep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周晶</cp:lastModifiedBy>
  <cp:revision>102</cp:revision>
  <dcterms:created xsi:type="dcterms:W3CDTF">2016-03-16T02:04:00Z</dcterms:created>
  <dcterms:modified xsi:type="dcterms:W3CDTF">2022-04-12T06:58:00Z</dcterms:modified>
</cp:coreProperties>
</file>