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44"/>
          <w:szCs w:val="44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中国潜水打捞行业协会</w:t>
      </w:r>
    </w:p>
    <w:p>
      <w:pPr>
        <w:jc w:val="center"/>
        <w:rPr>
          <w:rFonts w:hint="eastAsia" w:ascii="华文中宋" w:hAnsi="华文中宋" w:eastAsia="华文中宋" w:cs="华文中宋"/>
          <w:b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b/>
          <w:sz w:val="44"/>
          <w:szCs w:val="44"/>
        </w:rPr>
        <w:t>潜水服务能力与信用</w:t>
      </w:r>
      <w:r>
        <w:rPr>
          <w:rFonts w:hint="eastAsia" w:ascii="华文中宋" w:hAnsi="华文中宋" w:eastAsia="华文中宋" w:cs="华文中宋"/>
          <w:b/>
          <w:sz w:val="44"/>
          <w:szCs w:val="44"/>
          <w:lang w:val="en-US" w:eastAsia="zh-CN"/>
        </w:rPr>
        <w:t>二</w:t>
      </w:r>
      <w:r>
        <w:rPr>
          <w:rFonts w:hint="eastAsia" w:ascii="华文中宋" w:hAnsi="华文中宋" w:eastAsia="华文中宋" w:cs="华文中宋"/>
          <w:b/>
          <w:sz w:val="44"/>
          <w:szCs w:val="44"/>
          <w:lang w:eastAsia="zh-CN"/>
        </w:rPr>
        <w:t>级</w:t>
      </w:r>
      <w:r>
        <w:rPr>
          <w:rFonts w:hint="eastAsia" w:ascii="华文中宋" w:hAnsi="华文中宋" w:eastAsia="华文中宋" w:cs="华文中宋"/>
          <w:b/>
          <w:sz w:val="44"/>
          <w:szCs w:val="44"/>
        </w:rPr>
        <w:t>评估</w:t>
      </w:r>
    </w:p>
    <w:p>
      <w:pPr>
        <w:rPr>
          <w:rFonts w:hint="eastAsia" w:ascii="华文中宋" w:hAnsi="华文中宋" w:eastAsia="华文中宋" w:cs="华文中宋"/>
          <w:sz w:val="36"/>
          <w:szCs w:val="36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华文中宋" w:hAnsi="华文中宋" w:eastAsia="华文中宋" w:cs="华文中宋"/>
        </w:rPr>
      </w:pPr>
    </w:p>
    <w:p>
      <w:pPr>
        <w:jc w:val="center"/>
        <w:rPr>
          <w:rFonts w:hint="eastAsia" w:ascii="华文中宋" w:hAnsi="华文中宋" w:eastAsia="华文中宋" w:cs="华文中宋"/>
          <w:b/>
          <w:sz w:val="72"/>
          <w:szCs w:val="72"/>
        </w:rPr>
      </w:pPr>
      <w:r>
        <w:rPr>
          <w:rFonts w:hint="eastAsia" w:ascii="华文中宋" w:hAnsi="华文中宋" w:eastAsia="华文中宋" w:cs="华文中宋"/>
          <w:b/>
          <w:sz w:val="72"/>
          <w:szCs w:val="72"/>
        </w:rPr>
        <w:t>申  请  表</w:t>
      </w:r>
    </w:p>
    <w:p>
      <w:pPr>
        <w:rPr>
          <w:rFonts w:hint="eastAsia" w:ascii="华文中宋" w:hAnsi="华文中宋" w:eastAsia="华文中宋" w:cs="华文中宋"/>
        </w:rPr>
      </w:pPr>
    </w:p>
    <w:p>
      <w:pPr>
        <w:rPr>
          <w:rFonts w:hint="eastAsia" w:ascii="仿宋_GB2312" w:eastAsia="仿宋_GB2312"/>
        </w:rPr>
      </w:pPr>
    </w:p>
    <w:p>
      <w:pPr>
        <w:jc w:val="center"/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类别：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新申请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 xml:space="preserve">晋级   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sym w:font="Wingdings" w:char="00A8"/>
      </w:r>
      <w:r>
        <w:rPr>
          <w:rFonts w:hint="eastAsia" w:ascii="宋体" w:hAnsi="宋体" w:eastAsia="宋体" w:cs="宋体"/>
          <w:b w:val="0"/>
          <w:bCs/>
          <w:sz w:val="36"/>
          <w:szCs w:val="36"/>
          <w:lang w:val="en-US" w:eastAsia="zh-CN"/>
        </w:rPr>
        <w:t>复核</w:t>
      </w:r>
      <w:r>
        <w:rPr>
          <w:rFonts w:hint="eastAsia" w:ascii="宋体" w:hAnsi="宋体" w:eastAsia="宋体" w:cs="宋体"/>
          <w:b w:val="0"/>
          <w:bCs/>
          <w:sz w:val="36"/>
          <w:szCs w:val="36"/>
          <w:lang w:eastAsia="zh-CN"/>
        </w:rPr>
        <w:t>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hAnsi="华文细黑" w:eastAsia="仿宋_GB2312"/>
          <w:b/>
          <w:sz w:val="32"/>
          <w:szCs w:val="32"/>
          <w:u w:val="single"/>
        </w:rPr>
      </w:pPr>
      <w:r>
        <w:rPr>
          <w:rFonts w:hint="eastAsia" w:ascii="仿宋_GB2312" w:hAnsi="华文细黑" w:eastAsia="仿宋_GB2312"/>
          <w:b/>
          <w:sz w:val="32"/>
          <w:szCs w:val="32"/>
        </w:rPr>
        <w:t>申报单位：（盖章）</w:t>
      </w:r>
      <w:r>
        <w:rPr>
          <w:rFonts w:hint="eastAsia" w:ascii="仿宋_GB2312" w:hAnsi="华文细黑" w:eastAsia="仿宋_GB2312"/>
          <w:b/>
          <w:sz w:val="32"/>
          <w:szCs w:val="32"/>
          <w:u w:val="single"/>
        </w:rPr>
        <w:t xml:space="preserve">                                   </w:t>
      </w:r>
    </w:p>
    <w:p>
      <w:pPr>
        <w:rPr>
          <w:rFonts w:hint="eastAsia" w:ascii="仿宋_GB2312" w:eastAsia="仿宋_GB2312"/>
          <w:sz w:val="36"/>
          <w:szCs w:val="36"/>
        </w:rPr>
      </w:pPr>
    </w:p>
    <w:p>
      <w:pPr>
        <w:rPr>
          <w:rFonts w:hint="eastAsia" w:ascii="仿宋_GB2312" w:eastAsia="仿宋_GB2312"/>
          <w:sz w:val="36"/>
          <w:szCs w:val="36"/>
        </w:rPr>
      </w:pPr>
    </w:p>
    <w:p>
      <w:pPr>
        <w:ind w:firstLine="2168" w:firstLineChars="600"/>
        <w:rPr>
          <w:rFonts w:hint="eastAsia" w:ascii="仿宋_GB2312" w:eastAsia="仿宋_GB2312"/>
        </w:rPr>
      </w:pPr>
      <w:r>
        <w:rPr>
          <w:rFonts w:hint="eastAsia" w:ascii="仿宋_GB2312" w:hAnsi="华文细黑" w:eastAsia="仿宋_GB2312"/>
          <w:b/>
          <w:sz w:val="36"/>
          <w:szCs w:val="36"/>
        </w:rPr>
        <w:t>申报日期： 年  月  日</w:t>
      </w:r>
    </w:p>
    <w:p>
      <w:pPr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注 意 事 项</w:t>
      </w:r>
    </w:p>
    <w:p>
      <w:pPr>
        <w:rPr>
          <w:rFonts w:hint="eastAsia" w:ascii="仿宋_GB2312" w:eastAsia="仿宋_GB231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一、本表适用于潜水服务能力与信用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/>
          <w:sz w:val="32"/>
          <w:szCs w:val="32"/>
          <w:lang w:eastAsia="zh-CN"/>
        </w:rPr>
        <w:t>级</w:t>
      </w:r>
      <w:r>
        <w:rPr>
          <w:rFonts w:hint="eastAsia" w:ascii="仿宋_GB2312" w:eastAsia="仿宋_GB2312"/>
          <w:sz w:val="32"/>
          <w:szCs w:val="32"/>
        </w:rPr>
        <w:t>评估之用。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二、表中的“等级评估说明或主要业绩”包括：客户、工程主管机关、上级主管机关等提供的工程质量书面评价；有关潜水施工作业的协议、合同；有关作业记录（录象、照片等）或与其他单位签定的协议或合同</w:t>
      </w:r>
      <w:r>
        <w:rPr>
          <w:rFonts w:hint="eastAsia" w:ascii="仿宋_GB2312" w:eastAsia="仿宋_GB2312"/>
          <w:sz w:val="32"/>
          <w:szCs w:val="32"/>
          <w:lang w:eastAsia="zh-CN"/>
        </w:rPr>
        <w:t>，以及公司简要介绍。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三、应如实填报有关情况，如发现虚报情况者，取消评估等级证书。</w:t>
      </w:r>
      <w:r>
        <w:rPr>
          <w:rFonts w:hint="eastAsia" w:ascii="仿宋_GB2312" w:eastAsia="仿宋_GB2312"/>
          <w:sz w:val="32"/>
          <w:szCs w:val="32"/>
          <w:lang w:eastAsia="zh-CN"/>
        </w:rPr>
        <w:t>对不填写或不如实填写本表的，将按照能力与信用评估办法中的《罚则》条款处理。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四、如不够填写，申请单位可复印后插页。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五、本表可用钢笔、水笔或电子版填写，并加盖公章。填报完毕后，</w:t>
      </w:r>
      <w:r>
        <w:rPr>
          <w:rFonts w:hint="eastAsia" w:ascii="仿宋_GB2312" w:eastAsia="仿宋_GB2312"/>
          <w:sz w:val="32"/>
          <w:szCs w:val="32"/>
          <w:lang w:eastAsia="zh-CN"/>
        </w:rPr>
        <w:t>按序列号</w:t>
      </w:r>
      <w:r>
        <w:rPr>
          <w:rFonts w:hint="eastAsia" w:ascii="仿宋_GB2312" w:eastAsia="仿宋_GB2312"/>
          <w:sz w:val="32"/>
          <w:szCs w:val="32"/>
        </w:rPr>
        <w:t>用A4纸打印装订</w:t>
      </w:r>
      <w:r>
        <w:rPr>
          <w:rFonts w:hint="eastAsia" w:ascii="仿宋_GB2312" w:eastAsia="仿宋_GB2312"/>
          <w:sz w:val="32"/>
          <w:szCs w:val="32"/>
          <w:lang w:eastAsia="zh-CN"/>
        </w:rPr>
        <w:t>（其中评估申请自查表所列各项的证明材料也需一并依次打印装订）</w:t>
      </w:r>
      <w:r>
        <w:rPr>
          <w:rFonts w:hint="eastAsia" w:ascii="仿宋_GB2312" w:eastAsia="仿宋_GB2312"/>
          <w:sz w:val="32"/>
          <w:szCs w:val="32"/>
        </w:rPr>
        <w:t>，并签字盖章。</w:t>
      </w:r>
      <w:r>
        <w:rPr>
          <w:rFonts w:hint="eastAsia" w:ascii="仿宋_GB2312" w:eastAsia="仿宋_GB2312"/>
          <w:sz w:val="32"/>
          <w:szCs w:val="32"/>
          <w:lang w:eastAsia="zh-CN"/>
        </w:rPr>
        <w:t>同时</w:t>
      </w:r>
      <w:r>
        <w:rPr>
          <w:rFonts w:hint="eastAsia" w:ascii="仿宋_GB2312" w:eastAsia="仿宋_GB2312"/>
          <w:sz w:val="32"/>
          <w:szCs w:val="32"/>
        </w:rPr>
        <w:t>将</w:t>
      </w:r>
      <w:r>
        <w:rPr>
          <w:rFonts w:hint="eastAsia" w:ascii="仿宋_GB2312" w:eastAsia="仿宋_GB2312"/>
          <w:sz w:val="32"/>
          <w:szCs w:val="32"/>
          <w:lang w:eastAsia="zh-CN"/>
        </w:rPr>
        <w:t>完整</w:t>
      </w:r>
      <w:r>
        <w:rPr>
          <w:rFonts w:hint="eastAsia" w:ascii="仿宋_GB2312" w:eastAsia="仿宋_GB2312"/>
          <w:sz w:val="32"/>
          <w:szCs w:val="32"/>
        </w:rPr>
        <w:t>纸质版、扫描版发送至协会。</w:t>
      </w:r>
      <w:r>
        <w:rPr>
          <w:rFonts w:hint="eastAsia" w:ascii="仿宋_GB2312" w:eastAsia="仿宋_GB2312"/>
          <w:sz w:val="32"/>
          <w:szCs w:val="32"/>
          <w:lang w:eastAsia="zh-CN"/>
        </w:rPr>
        <w:t>未按要求完整打印、装订、发送的申请不予受理。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表一：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  </w:t>
      </w:r>
      <w:r>
        <w:rPr>
          <w:rFonts w:hint="eastAsia" w:ascii="黑体" w:hAnsi="黑体" w:eastAsia="黑体" w:cs="黑体"/>
          <w:b/>
          <w:sz w:val="36"/>
          <w:szCs w:val="36"/>
        </w:rPr>
        <w:t>基本情况表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259"/>
        <w:gridCol w:w="1259"/>
        <w:gridCol w:w="180"/>
        <w:gridCol w:w="899"/>
        <w:gridCol w:w="1259"/>
        <w:gridCol w:w="1259"/>
        <w:gridCol w:w="17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单  位  名  称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成  立  时  间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详  细  地  址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营  业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 性  质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主  管  部  门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社会信用统一代码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法 定 代 表 人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开  户  银  行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注  册  资  金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大写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联系人姓名、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电话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6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回寄地址</w:t>
            </w:r>
          </w:p>
        </w:tc>
        <w:tc>
          <w:tcPr>
            <w:tcW w:w="5170" w:type="dxa"/>
            <w:gridSpan w:val="4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员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情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况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98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职工总数</w:t>
            </w:r>
          </w:p>
        </w:tc>
        <w:tc>
          <w:tcPr>
            <w:tcW w:w="89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518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有技术职称人数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9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潜水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打捞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及水下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作业高级工程师</w:t>
            </w:r>
          </w:p>
        </w:tc>
        <w:tc>
          <w:tcPr>
            <w:tcW w:w="89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51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持证潜水员人数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269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潜水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打捞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及水下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作业工程师</w:t>
            </w:r>
          </w:p>
        </w:tc>
        <w:tc>
          <w:tcPr>
            <w:tcW w:w="899" w:type="dxa"/>
            <w:noWrap w:val="0"/>
            <w:vAlign w:val="top"/>
          </w:tcPr>
          <w:p/>
        </w:tc>
        <w:tc>
          <w:tcPr>
            <w:tcW w:w="2518" w:type="dxa"/>
            <w:gridSpan w:val="2"/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其 他 人 数</w:t>
            </w:r>
          </w:p>
        </w:tc>
        <w:tc>
          <w:tcPr>
            <w:tcW w:w="1753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7868" w:type="dxa"/>
            <w:gridSpan w:val="7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单位行政和技术负责人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姓名</w:t>
            </w: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性别</w:t>
            </w: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职务</w:t>
            </w: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职称</w:t>
            </w:r>
          </w:p>
        </w:tc>
        <w:tc>
          <w:tcPr>
            <w:tcW w:w="125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专业</w:t>
            </w:r>
          </w:p>
        </w:tc>
        <w:tc>
          <w:tcPr>
            <w:tcW w:w="175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从事年限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079" w:type="dxa"/>
            <w:gridSpan w:val="2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  <w:tc>
          <w:tcPr>
            <w:tcW w:w="1753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30"/>
                <w:szCs w:val="30"/>
              </w:rPr>
            </w:pPr>
          </w:p>
        </w:tc>
      </w:tr>
    </w:tbl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表二：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 xml:space="preserve">                                          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评估申请自查表</w:t>
      </w:r>
    </w:p>
    <w:p>
      <w:pPr>
        <w:jc w:val="both"/>
        <w:rPr>
          <w:rFonts w:hint="eastAsia" w:ascii="仿宋_GB2312" w:eastAsia="仿宋_GB2312"/>
          <w:b/>
          <w:sz w:val="15"/>
          <w:szCs w:val="15"/>
        </w:rPr>
      </w:pPr>
    </w:p>
    <w:tbl>
      <w:tblPr>
        <w:tblStyle w:val="7"/>
        <w:tblW w:w="22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450"/>
        <w:gridCol w:w="5363"/>
        <w:gridCol w:w="765"/>
        <w:gridCol w:w="992"/>
        <w:gridCol w:w="1276"/>
        <w:gridCol w:w="1701"/>
        <w:gridCol w:w="1276"/>
        <w:gridCol w:w="1276"/>
        <w:gridCol w:w="921"/>
        <w:gridCol w:w="1062"/>
        <w:gridCol w:w="2411"/>
        <w:gridCol w:w="3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719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申报评估会员单位名称</w:t>
            </w:r>
          </w:p>
        </w:tc>
        <w:tc>
          <w:tcPr>
            <w:tcW w:w="1487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申报项目</w:t>
            </w:r>
          </w:p>
        </w:tc>
        <w:tc>
          <w:tcPr>
            <w:tcW w:w="1508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潜水服务能力与信用二级评估</w:t>
            </w: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材料要求</w:t>
            </w:r>
          </w:p>
        </w:tc>
        <w:tc>
          <w:tcPr>
            <w:tcW w:w="3198" w:type="dxa"/>
            <w:noWrap w:val="0"/>
            <w:vAlign w:val="center"/>
          </w:tcPr>
          <w:p>
            <w:pPr>
              <w:ind w:firstLine="105" w:firstLineChars="50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初次口   晋级 口  复核 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137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评估项目</w:t>
            </w:r>
          </w:p>
        </w:tc>
        <w:tc>
          <w:tcPr>
            <w:tcW w:w="581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标准</w:t>
            </w:r>
          </w:p>
        </w:tc>
        <w:tc>
          <w:tcPr>
            <w:tcW w:w="926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</w:t>
            </w: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319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378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</w:rPr>
              <w:t>基本情况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单位信息需经网络软件（国家企业信用公示信息系统）核实情况，明确填报有无行政处罚</w:t>
            </w:r>
          </w:p>
        </w:tc>
        <w:tc>
          <w:tcPr>
            <w:tcW w:w="9269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营业执照及组织机构代码证复印件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319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从业时间5年以上</w:t>
            </w:r>
          </w:p>
        </w:tc>
        <w:tc>
          <w:tcPr>
            <w:tcW w:w="926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9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内河、沿海或近海水域从事潜水作业的经历，工程优良率达到90%以上</w:t>
            </w:r>
          </w:p>
        </w:tc>
        <w:tc>
          <w:tcPr>
            <w:tcW w:w="926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9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" w:hAnsi="宋体"/>
                <w:szCs w:val="21"/>
              </w:rPr>
              <w:t>注册资金在1500万元以上</w:t>
            </w:r>
          </w:p>
        </w:tc>
        <w:tc>
          <w:tcPr>
            <w:tcW w:w="926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9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Cs w:val="21"/>
              </w:rPr>
              <w:t>近3年潜水作业服务总营业额不低于3000万元人民币</w:t>
            </w:r>
          </w:p>
        </w:tc>
        <w:tc>
          <w:tcPr>
            <w:tcW w:w="926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1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近3年的资产负债表</w:t>
            </w:r>
          </w:p>
        </w:tc>
        <w:tc>
          <w:tcPr>
            <w:tcW w:w="319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37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单位</w:t>
            </w:r>
            <w:r>
              <w:rPr>
                <w:rFonts w:hint="eastAsia"/>
              </w:rPr>
              <w:t>从业人员基本情况</w:t>
            </w:r>
          </w:p>
        </w:tc>
        <w:tc>
          <w:tcPr>
            <w:tcW w:w="5813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lang w:val="en-US" w:eastAsia="zh-CN"/>
              </w:rPr>
              <w:t>法人情况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专业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/>
              </w:rPr>
              <w:t>身份证复印件</w:t>
            </w:r>
          </w:p>
          <w:p>
            <w:pPr>
              <w:rPr>
                <w:rFonts w:hint="eastAsia"/>
              </w:rPr>
            </w:pPr>
          </w:p>
        </w:tc>
        <w:tc>
          <w:tcPr>
            <w:tcW w:w="3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813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813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技术负责人情况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姓名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年龄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职务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职称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文化程度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专业</w:t>
            </w:r>
          </w:p>
        </w:tc>
        <w:tc>
          <w:tcPr>
            <w:tcW w:w="106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专业年限</w:t>
            </w: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/>
              </w:rPr>
              <w:t xml:space="preserve">口  </w:t>
            </w:r>
            <w:r>
              <w:rPr>
                <w:rFonts w:hint="eastAsia"/>
                <w:lang w:val="en-US" w:eastAsia="zh-CN"/>
              </w:rPr>
              <w:t>未提供</w:t>
            </w:r>
            <w:r>
              <w:rPr>
                <w:rFonts w:hint="eastAsia"/>
              </w:rPr>
              <w:t>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5813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6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363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潜水打捞类高级工程师3人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证书名称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证书复印件</w:t>
            </w:r>
          </w:p>
        </w:tc>
        <w:tc>
          <w:tcPr>
            <w:tcW w:w="3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363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潜水打捞类工程师3人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证书名称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证书复印件</w:t>
            </w:r>
          </w:p>
        </w:tc>
        <w:tc>
          <w:tcPr>
            <w:tcW w:w="3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363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潜水打捞类助工3人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序号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证书名称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专业名称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2411" w:type="dxa"/>
            <w:vMerge w:val="restart"/>
            <w:noWrap w:val="0"/>
            <w:vAlign w:val="center"/>
          </w:tcPr>
          <w:p>
            <w:r>
              <w:rPr>
                <w:rFonts w:hint="eastAsia"/>
              </w:rPr>
              <w:t>证书复印件</w:t>
            </w:r>
          </w:p>
        </w:tc>
        <w:tc>
          <w:tcPr>
            <w:tcW w:w="3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63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持有效证书潜水员24人以上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（自有潜水员≥12名），自有潜水员排在1-12序号中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序号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证书复印件</w:t>
            </w:r>
          </w:p>
        </w:tc>
        <w:tc>
          <w:tcPr>
            <w:tcW w:w="3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9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10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11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12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13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14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15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16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17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18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19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20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21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22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23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24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363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持有效证书潜水监督4人以上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序号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证书复印件</w:t>
            </w:r>
          </w:p>
        </w:tc>
        <w:tc>
          <w:tcPr>
            <w:tcW w:w="3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5363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有在职持有执业资格的潜水医师2人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序号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证书复印件</w:t>
            </w:r>
          </w:p>
        </w:tc>
        <w:tc>
          <w:tcPr>
            <w:tcW w:w="3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363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有潜水医学技士证书3人以上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序号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证书复印件</w:t>
            </w:r>
          </w:p>
        </w:tc>
        <w:tc>
          <w:tcPr>
            <w:tcW w:w="3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5363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潜水作业项目经理3人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序号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证书复印件</w:t>
            </w:r>
          </w:p>
        </w:tc>
        <w:tc>
          <w:tcPr>
            <w:tcW w:w="3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7</w:t>
            </w:r>
          </w:p>
        </w:tc>
        <w:tc>
          <w:tcPr>
            <w:tcW w:w="5363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潜水作业安全员3人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 w:eastAsia="宋体"/>
              </w:rPr>
              <w:t>序号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</w:rPr>
              <w:t>发证单位</w:t>
            </w: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证书复印件</w:t>
            </w:r>
          </w:p>
        </w:tc>
        <w:tc>
          <w:tcPr>
            <w:tcW w:w="31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983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9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上述人员的社保证明文件</w:t>
            </w:r>
          </w:p>
        </w:tc>
        <w:tc>
          <w:tcPr>
            <w:tcW w:w="926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保险单复印件</w:t>
            </w:r>
          </w:p>
        </w:tc>
        <w:tc>
          <w:tcPr>
            <w:tcW w:w="319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926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19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3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上述人员的潜水员意外伤害险证明文件</w:t>
            </w:r>
          </w:p>
        </w:tc>
        <w:tc>
          <w:tcPr>
            <w:tcW w:w="926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11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19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</w:tbl>
    <w:p>
      <w:pPr>
        <w:rPr>
          <w:vanish/>
        </w:rPr>
      </w:pPr>
    </w:p>
    <w:tbl>
      <w:tblPr>
        <w:tblStyle w:val="7"/>
        <w:tblpPr w:leftFromText="180" w:rightFromText="180" w:vertAnchor="text" w:horzAnchor="margin" w:tblpX="-467" w:tblpY="159"/>
        <w:tblW w:w="22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8"/>
        <w:gridCol w:w="450"/>
        <w:gridCol w:w="5363"/>
        <w:gridCol w:w="2670"/>
        <w:gridCol w:w="284"/>
        <w:gridCol w:w="2268"/>
        <w:gridCol w:w="3253"/>
        <w:gridCol w:w="2518"/>
        <w:gridCol w:w="3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07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评估项目</w:t>
            </w:r>
          </w:p>
        </w:tc>
        <w:tc>
          <w:tcPr>
            <w:tcW w:w="5813" w:type="dxa"/>
            <w:gridSpan w:val="2"/>
            <w:noWrap w:val="0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标准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自查情况</w:t>
            </w:r>
          </w:p>
        </w:tc>
        <w:tc>
          <w:tcPr>
            <w:tcW w:w="251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材料要求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自查结果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7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主要设备情况</w:t>
            </w:r>
          </w:p>
        </w:tc>
        <w:tc>
          <w:tcPr>
            <w:tcW w:w="5813" w:type="dxa"/>
            <w:gridSpan w:val="2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潜水装具、设备、系统和工具的固定资产原值不低于600万元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518" w:type="dxa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固定资产价值证明材料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其</w:t>
            </w:r>
          </w:p>
          <w:p>
            <w:pPr>
              <w:jc w:val="center"/>
              <w:rPr>
                <w:rFonts w:hint="eastAsia"/>
                <w:szCs w:val="21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中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甲板减压舱2台（含）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518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设备购买发票、收据、固定资产账、出入库记录、维修保养记录等相关证明材料之一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低压空气压缩机3台以上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高压空气压缩机1台以上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潜水控制面板（双路供气以上）2台（含）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高压气瓶组或储气罐4套（含）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应急气瓶4套（含）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潜水通信系统4台（含）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潜水吊笼1台以上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潜水梯1台（含）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潜水面罩或头盔6套（含）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潜水服6套（含）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安全背带6套（含）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压重带6套（含）</w:t>
            </w:r>
            <w:r>
              <w:rPr>
                <w:rFonts w:hint="eastAsia" w:ascii="宋体" w:hAnsi="宋体"/>
                <w:szCs w:val="21"/>
              </w:rPr>
              <w:t>以上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7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体系建设</w:t>
            </w: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363" w:type="dxa"/>
            <w:vMerge w:val="restart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通过质量管理体系认证</w:t>
            </w:r>
          </w:p>
        </w:tc>
        <w:tc>
          <w:tcPr>
            <w:tcW w:w="267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发证机构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325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518" w:type="dxa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经认证中心认证的证书复印件及运行情况说明材料</w:t>
            </w:r>
          </w:p>
        </w:tc>
        <w:tc>
          <w:tcPr>
            <w:tcW w:w="318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vMerge w:val="continue"/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267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5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318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noWrap w:val="0"/>
            <w:vAlign w:val="top"/>
          </w:tcPr>
          <w:p>
            <w:r>
              <w:rPr>
                <w:rFonts w:hint="eastAsia"/>
              </w:rPr>
              <w:t>过程管理运行记录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8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5363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通过职业健康安全管理体系认证</w:t>
            </w:r>
          </w:p>
        </w:tc>
        <w:tc>
          <w:tcPr>
            <w:tcW w:w="267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发证机构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325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267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5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8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5363" w:type="dxa"/>
            <w:vMerge w:val="restart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通过环境保护体系认证 </w:t>
            </w:r>
          </w:p>
        </w:tc>
        <w:tc>
          <w:tcPr>
            <w:tcW w:w="267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发证机构</w:t>
            </w: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宋体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325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证书有效期</w:t>
            </w: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5363" w:type="dxa"/>
            <w:vMerge w:val="continue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267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5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25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/>
        </w:tc>
        <w:tc>
          <w:tcPr>
            <w:tcW w:w="318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5363" w:type="dxa"/>
            <w:noWrap w:val="0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过程管理运行记录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18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  <w:color w:val="auto"/>
                <w:szCs w:val="21"/>
                <w:highlight w:val="none"/>
              </w:rPr>
              <w:t>宣贯运行潜水作业安全、质量标准（含团体标准）。持</w:t>
            </w:r>
            <w:r>
              <w:rPr>
                <w:rFonts w:hint="eastAsia"/>
                <w:szCs w:val="21"/>
              </w:rPr>
              <w:t>有《潜水及水下作业通用规则》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证明材料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078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5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持有《潜水作业安全管理手册》。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51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证明材料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07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会员情况</w:t>
            </w:r>
          </w:p>
        </w:tc>
        <w:tc>
          <w:tcPr>
            <w:tcW w:w="4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定期缴纳会费</w:t>
            </w:r>
          </w:p>
        </w:tc>
        <w:tc>
          <w:tcPr>
            <w:tcW w:w="8475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25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会费收据复印件</w:t>
            </w:r>
          </w:p>
        </w:tc>
        <w:tc>
          <w:tcPr>
            <w:tcW w:w="31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合格口  不合格口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25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自查结果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ind w:firstLine="105" w:firstLineChars="5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合格 </w:t>
            </w:r>
            <w:r>
              <w:rPr>
                <w:rFonts w:hint="eastAsia"/>
                <w:szCs w:val="21"/>
              </w:rPr>
              <w:t>口     不合格 口</w:t>
            </w:r>
          </w:p>
        </w:tc>
        <w:tc>
          <w:tcPr>
            <w:tcW w:w="14176" w:type="dxa"/>
            <w:gridSpan w:val="6"/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</w:rPr>
              <w:t>自查情况说明：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5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自查人员签名</w:t>
            </w:r>
          </w:p>
        </w:tc>
        <w:tc>
          <w:tcPr>
            <w:tcW w:w="536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954" w:type="dxa"/>
            <w:gridSpan w:val="2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自查复核人员签字</w:t>
            </w:r>
          </w:p>
        </w:tc>
        <w:tc>
          <w:tcPr>
            <w:tcW w:w="11222" w:type="dxa"/>
            <w:gridSpan w:val="4"/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</w:tbl>
    <w:p>
      <w:pPr>
        <w:ind w:firstLine="6615" w:firstLineChars="3150"/>
        <w:rPr>
          <w:rFonts w:hint="eastAsia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  <w:sectPr>
          <w:pgSz w:w="23811" w:h="16838" w:orient="landscape"/>
          <w:pgMar w:top="1803" w:right="1440" w:bottom="1803" w:left="1440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仿宋_GB2312" w:hAnsi="华文中宋" w:eastAsia="仿宋_GB2312"/>
          <w:b/>
          <w:sz w:val="36"/>
          <w:szCs w:val="36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表三：</w:t>
      </w:r>
      <w:r>
        <w:rPr>
          <w:rFonts w:hint="eastAsia" w:ascii="仿宋_GB2312" w:hAnsi="华文中宋" w:eastAsia="仿宋_GB2312"/>
          <w:b/>
          <w:sz w:val="36"/>
          <w:szCs w:val="36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b/>
          <w:sz w:val="36"/>
          <w:szCs w:val="36"/>
        </w:rPr>
        <w:t>人员编制及组织机构</w:t>
      </w:r>
    </w:p>
    <w:p>
      <w:pPr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（用框图表示）</w:t>
      </w: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_GB2312" w:hAnsi="华文中宋" w:eastAsia="仿宋_GB2312"/>
          <w:sz w:val="36"/>
          <w:szCs w:val="36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</w:p>
    <w:p>
      <w:pPr>
        <w:jc w:val="both"/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6"/>
          <w:szCs w:val="36"/>
          <w:lang w:val="en-US" w:eastAsia="zh-CN"/>
        </w:rPr>
        <w:t>表四：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6"/>
          <w:szCs w:val="36"/>
          <w:lang w:eastAsia="zh-CN"/>
        </w:rPr>
        <w:t>负面清单执行情况复核自查表</w:t>
      </w:r>
      <w:bookmarkStart w:id="0" w:name="_GoBack"/>
      <w:bookmarkEnd w:id="0"/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005"/>
        <w:gridCol w:w="5145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序号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类别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复核自查内容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eastAsia="zh-CN"/>
              </w:rPr>
              <w:t>自查结论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诚信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建设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社会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责任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《国家企业信用信息公示系统》（www.gsxt.gov.cn）查核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  <w:t>发现有严重失信记录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1"/>
                <w:szCs w:val="21"/>
                <w:lang w:val="en-US" w:eastAsia="zh-CN"/>
              </w:rPr>
              <w:t>《信用中国网站》（www.creditchina.gov.cn）查核，发现列入“失信被执行人名单”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《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中国裁判文书网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》</w:t>
            </w:r>
            <w:r>
              <w:rPr>
                <w:rFonts w:hint="eastAsia" w:ascii="黑体" w:hAnsi="黑体" w:eastAsia="黑体" w:cs="黑体"/>
                <w:bCs/>
                <w:color w:val="333333"/>
                <w:sz w:val="21"/>
                <w:szCs w:val="21"/>
                <w:shd w:val="clear" w:color="auto" w:fill="FFFFFF"/>
              </w:rPr>
              <w:t>（http://wenshu.court.gov.cn）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查核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，因主动违法行为而发生的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法律诉讼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和判决书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因违法进行水上水下作业等，受到国家或地方海事执法部门投诉或处理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申请各类评估的初评、晋级，现场勘验发现与申报材料严重不符的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违背《中华人民共和国建筑法》规定，将所承揽工程项目违规转包、分包或肢解分包其他企业或自然人的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采用涂改/租借/转让等方式，参与招投标和承揽工程项目的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被投诉后不提供实际情况证明资料和配合调查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9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lang w:eastAsia="zh-CN"/>
              </w:rPr>
              <w:t>依法依规行事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有违国家相关税法规定，偷税漏税并受到处罚的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kern w:val="2"/>
                <w:sz w:val="21"/>
                <w:szCs w:val="21"/>
                <w:shd w:val="clear" w:color="auto" w:fill="FFFFFF"/>
                <w:vertAlign w:val="baseline"/>
                <w:lang w:val="en-US" w:eastAsia="zh-CN" w:bidi="ar-SA"/>
              </w:rPr>
              <w:t>未签订劳动合同和办理员工社会保险的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11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履行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会员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义务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，拖欠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缴纳会费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遵守协会章程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，未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参加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协会章程规定的相关</w:t>
            </w:r>
            <w:r>
              <w:rPr>
                <w:rFonts w:hint="eastAsia" w:ascii="黑体" w:hAnsi="黑体" w:eastAsia="黑体" w:cs="黑体"/>
                <w:sz w:val="21"/>
                <w:szCs w:val="21"/>
              </w:rPr>
              <w:t>年会</w:t>
            </w: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等活动的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13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健康安全控制、质量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管理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对潜水施工作业，未针对性建立运行安全操作规程和应急预案的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对潜水施工作业，未实施安全教育并建立档案记录的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15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未按《潜水及水下作业健康安全管理体系》要求运行、并建立相关可追溯运行记录的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16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聘用未持有协会颁发的有效潜水员证书，并办理《潜水员意外伤害险》人员，进行潜水作业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17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发生施工人员伤亡事故，未主动说明并申报情况的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18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未按《质量管理体系》要求运行、并建立相关可追溯运行记录的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19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发生工程质量问题，未积极处理解决且采用逃避方式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20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shd w:val="clear" w:color="auto" w:fill="FFFFFF"/>
                <w:vertAlign w:val="baseline"/>
                <w:lang w:val="en-US" w:eastAsia="zh-CN"/>
              </w:rPr>
              <w:t>发生重大质量问题，未主动说明并申报情况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21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市场</w:t>
            </w:r>
          </w:p>
          <w:p>
            <w:pPr>
              <w:spacing w:line="360" w:lineRule="auto"/>
              <w:jc w:val="center"/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竞争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i w:val="0"/>
                <w:caps w:val="0"/>
                <w:color w:val="333333"/>
                <w:spacing w:val="0"/>
                <w:sz w:val="22"/>
                <w:szCs w:val="22"/>
                <w:shd w:val="clear" w:color="auto" w:fill="FFFFFF"/>
                <w:vertAlign w:val="baseline"/>
                <w:lang w:val="en-US" w:eastAsia="zh-CN"/>
              </w:rPr>
              <w:t>合规性</w:t>
            </w:r>
          </w:p>
        </w:tc>
        <w:tc>
          <w:tcPr>
            <w:tcW w:w="5145" w:type="dxa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未按协会《潜水服务能力与信用评估自律管理办法》规定和证书限定要求，从事超限定作业的。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22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未执行协会《潜水服务行业自律价》，低于同等可类比报价超25%的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23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远超自身能力承揽工程，未完成而造成工程烂尾和相关方投诉的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24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1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以无中生有、恶意诽谤方式，打压同行会员声誉、伤害良性竞争环境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</w:trPr>
        <w:tc>
          <w:tcPr>
            <w:tcW w:w="8516" w:type="dxa"/>
            <w:gridSpan w:val="4"/>
            <w:noWrap w:val="0"/>
            <w:vAlign w:val="top"/>
          </w:tcPr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本单位法定代表人签名：</w:t>
            </w: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right"/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（本单位加盖公章）</w:t>
            </w:r>
          </w:p>
        </w:tc>
      </w:tr>
    </w:tbl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</w:p>
    <w:p>
      <w:p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备注：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eastAsia="zh-CN"/>
        </w:rPr>
        <w:t>本复核自查表，取自中国潜水打捞行业协会“《行业自律公约》及配套文件（试行稿）”中“潜水打捞行业负面清单”。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="黑体" w:hAnsi="黑体" w:eastAsia="黑体" w:cs="黑体"/>
          <w:b w:val="0"/>
          <w:bCs/>
          <w:sz w:val="24"/>
          <w:szCs w:val="24"/>
          <w:lang w:val="en-US" w:eastAsia="zh-CN"/>
        </w:rPr>
        <w:sectPr>
          <w:pgSz w:w="11906" w:h="16838"/>
          <w:pgMar w:top="1440" w:right="1803" w:bottom="1440" w:left="1803" w:header="851" w:footer="992" w:gutter="0"/>
          <w:cols w:space="720" w:num="1"/>
          <w:titlePg/>
          <w:rtlGutter w:val="0"/>
          <w:docGrid w:type="lines" w:linePitch="319" w:charSpace="0"/>
        </w:sect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2）本表所列事项，系对你单位评估持证期间企业诚信建设及总体运行情况的基本复核，请务必认真开展复核自查，并由你单位法定代表人核准。</w:t>
      </w:r>
    </w:p>
    <w:p>
      <w:pPr>
        <w:jc w:val="both"/>
        <w:rPr>
          <w:rFonts w:hint="eastAsia" w:ascii="仿宋_GB2312" w:hAnsi="华文中宋" w:eastAsia="仿宋_GB2312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表五：</w:t>
      </w:r>
      <w:r>
        <w:rPr>
          <w:rFonts w:hint="eastAsia" w:ascii="仿宋_GB2312" w:hAnsi="华文中宋" w:eastAsia="仿宋_GB2312"/>
          <w:b/>
          <w:bCs/>
          <w:sz w:val="36"/>
          <w:szCs w:val="36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无违法、无违规、无违章记录声明</w:t>
      </w:r>
    </w:p>
    <w:p>
      <w:pPr>
        <w:rPr>
          <w:rFonts w:hint="eastAsia" w:ascii="仿宋_GB2312" w:eastAsia="仿宋_GB2312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0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中国潜水打捞行业协会：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本人以</w:t>
            </w:r>
            <w:r>
              <w:rPr>
                <w:rFonts w:hint="eastAsia" w:ascii="仿宋_GB2312" w:hAnsi="宋体" w:eastAsia="仿宋_GB2312"/>
                <w:sz w:val="28"/>
                <w:szCs w:val="28"/>
                <w:u w:val="single"/>
              </w:rPr>
              <w:t xml:space="preserve">                          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法定代表人的名义，向贵会郑重声明，本公司没有以下任何一项违法、违规、违章的记录。</w:t>
            </w:r>
          </w:p>
          <w:p>
            <w:pPr>
              <w:spacing w:line="0" w:lineRule="atLeast"/>
              <w:ind w:firstLine="57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1. 与建设单位或者企业之间相互串通投标，或者以行贿等不正当手段谋取中标；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2. 未取得施工许可证擅自施工；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3. 将承包的工程违法转包或者分包；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4. 严重违反国家工程建设强制性要求；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5. 发生过三级以上工程建设重大质量安全事故或者发生过两起     </w:t>
            </w:r>
          </w:p>
          <w:p>
            <w:pPr>
              <w:spacing w:line="0" w:lineRule="atLeast"/>
              <w:ind w:left="561" w:leftChars="267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以上四级工程建设质量安全事故；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6. 隐瞒或者谎报、拖延报告工程质量安全事故或者破坏事故现场、阻碍对事故调查；</w:t>
            </w:r>
          </w:p>
          <w:p>
            <w:pPr>
              <w:spacing w:line="0" w:lineRule="atLeast"/>
              <w:ind w:left="981" w:leftChars="267" w:hanging="420" w:hangingChars="1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7. 按照国家办法需要持证上岗的技术工种的作业人员未经培训、考核，未取得证书上岗，情节严重；</w:t>
            </w:r>
          </w:p>
          <w:p>
            <w:pPr>
              <w:spacing w:line="0" w:lineRule="atLeast"/>
              <w:ind w:left="420" w:leftChars="200" w:firstLine="140" w:firstLineChars="5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8. 未履行保修义务，造成严重后果；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9. 违反国家安全生产办法和安全生产技术规程，情节严重；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10. 其他违反法律、法规的行为。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如有发现以上任何一项违法、违规、违章的记录，本人以及本公司愿意承担因此引起的全部法律责任，并接受《潜水服务能力与信用评估自律管理办法》所指的相应处罚。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特此声明！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申请单位：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（盖  章）  </w:t>
            </w:r>
          </w:p>
          <w:p>
            <w:pPr>
              <w:spacing w:line="0" w:lineRule="atLeast"/>
              <w:ind w:firstLine="56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 xml:space="preserve">法定代表人：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（亲笔签名）</w:t>
            </w:r>
          </w:p>
          <w:p>
            <w:pPr>
              <w:spacing w:line="0" w:lineRule="atLeast"/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</w:rPr>
      </w:pPr>
    </w:p>
    <w:p>
      <w:pPr>
        <w:rPr>
          <w:rFonts w:hint="eastAsia" w:ascii="仿宋_GB2312" w:eastAsia="仿宋_GB2312"/>
        </w:rPr>
      </w:pPr>
    </w:p>
    <w:p>
      <w:pPr>
        <w:jc w:val="both"/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6"/>
          <w:szCs w:val="36"/>
          <w:lang w:val="en-US" w:eastAsia="zh-CN"/>
        </w:rPr>
        <w:t>表六：</w:t>
      </w:r>
    </w:p>
    <w:p>
      <w:pPr>
        <w:rPr>
          <w:rFonts w:hint="eastAsia" w:ascii="仿宋_GB2312" w:eastAsia="仿宋_GB2312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7" w:hRule="atLeast"/>
        </w:trPr>
        <w:tc>
          <w:tcPr>
            <w:tcW w:w="8522" w:type="dxa"/>
            <w:noWrap w:val="0"/>
            <w:vAlign w:val="top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540" w:firstLineChars="150"/>
              <w:jc w:val="center"/>
              <w:rPr>
                <w:rFonts w:hint="eastAsia" w:ascii="仿宋_GB2312" w:eastAsia="仿宋_GB2312"/>
                <w:sz w:val="36"/>
                <w:szCs w:val="36"/>
              </w:rPr>
            </w:pPr>
            <w:r>
              <w:rPr>
                <w:rFonts w:hint="eastAsia" w:ascii="仿宋_GB2312" w:eastAsia="仿宋_GB2312"/>
                <w:sz w:val="36"/>
                <w:szCs w:val="36"/>
                <w:lang w:val="en-US" w:eastAsia="zh-CN"/>
              </w:rPr>
              <w:t>公司简介及</w:t>
            </w:r>
            <w:r>
              <w:rPr>
                <w:rFonts w:hint="eastAsia" w:ascii="仿宋_GB2312" w:eastAsia="仿宋_GB2312"/>
                <w:sz w:val="36"/>
                <w:szCs w:val="36"/>
              </w:rPr>
              <w:t>主要业绩：</w:t>
            </w:r>
          </w:p>
        </w:tc>
      </w:tr>
    </w:tbl>
    <w:p>
      <w:pPr>
        <w:rPr>
          <w:rFonts w:hint="eastAsia" w:ascii="仿宋_GB2312" w:eastAsia="仿宋_GB2312"/>
        </w:rPr>
      </w:pPr>
    </w:p>
    <w:sectPr>
      <w:pgSz w:w="11906" w:h="16838"/>
      <w:pgMar w:top="1440" w:right="1803" w:bottom="1440" w:left="1803" w:header="851" w:footer="992" w:gutter="0"/>
      <w:cols w:space="720" w:num="1"/>
      <w:titlePg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12</w:t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499137"/>
    <w:multiLevelType w:val="singleLevel"/>
    <w:tmpl w:val="8A499137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2ODYzZjQ1NjhlZDI0MTJiNjc2YmZmNWE2YjUwYzcifQ=="/>
  </w:docVars>
  <w:rsids>
    <w:rsidRoot w:val="1C024E81"/>
    <w:rsid w:val="09424ACE"/>
    <w:rsid w:val="09DF1228"/>
    <w:rsid w:val="18443EE7"/>
    <w:rsid w:val="1C024E81"/>
    <w:rsid w:val="1F461DDF"/>
    <w:rsid w:val="29C519C5"/>
    <w:rsid w:val="39822C28"/>
    <w:rsid w:val="3A2D0EC1"/>
    <w:rsid w:val="3C183FE2"/>
    <w:rsid w:val="44C203CE"/>
    <w:rsid w:val="44C92E68"/>
    <w:rsid w:val="45604DC4"/>
    <w:rsid w:val="49BE24E9"/>
    <w:rsid w:val="4CE81D44"/>
    <w:rsid w:val="537A1866"/>
    <w:rsid w:val="57A35ED7"/>
    <w:rsid w:val="5AE109FD"/>
    <w:rsid w:val="5B3022D8"/>
    <w:rsid w:val="5D457081"/>
    <w:rsid w:val="5EF24179"/>
    <w:rsid w:val="64C75A38"/>
    <w:rsid w:val="66843DD5"/>
    <w:rsid w:val="67374B29"/>
    <w:rsid w:val="75D21F78"/>
    <w:rsid w:val="7A2248A5"/>
    <w:rsid w:val="7DF3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 w:line="240" w:lineRule="auto"/>
      <w:ind w:firstLine="0" w:firstLineChars="0"/>
      <w:jc w:val="center"/>
      <w:outlineLvl w:val="0"/>
    </w:pPr>
    <w:rPr>
      <w:rFonts w:hint="default" w:ascii="方正公文小标宋" w:hAnsi="方正公文小标宋" w:eastAsia="方正公文小标宋" w:cs="宋体"/>
      <w:bCs/>
      <w:kern w:val="44"/>
      <w:sz w:val="44"/>
      <w:szCs w:val="48"/>
      <w:lang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outlineLvl w:val="1"/>
    </w:pPr>
    <w:rPr>
      <w:rFonts w:ascii="Arial" w:hAnsi="Arial" w:eastAsia="黑体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240" w:lineRule="auto"/>
      <w:ind w:firstLine="436" w:firstLineChars="100"/>
      <w:outlineLvl w:val="2"/>
    </w:pPr>
    <w:rPr>
      <w:b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3400</Words>
  <Characters>3520</Characters>
  <Lines>0</Lines>
  <Paragraphs>0</Paragraphs>
  <TotalTime>4</TotalTime>
  <ScaleCrop>false</ScaleCrop>
  <LinksUpToDate>false</LinksUpToDate>
  <CharactersWithSpaces>3911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2022-08-24T00:45:00Z</dcterms:created>
  <dc:creator>烟酒浪徒</dc:creator>
  <cp:lastModifiedBy>烟酒浪徒</cp:lastModifiedBy>
  <dcterms:modified xsi:type="dcterms:W3CDTF">2022-09-19T07:03:45Z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93D80B782EE64506ABB3EC236CE4A22F</vt:lpwstr>
  </property>
</Properties>
</file>