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78F3A46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5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5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5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7332612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566E79C2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*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经济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21C49AF9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51DFB37A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 w14:paraId="26E6E095">
      <w:pPr>
        <w:rPr>
          <w:rFonts w:hint="default"/>
          <w:lang w:val="en-US" w:eastAsia="zh-CN"/>
        </w:rPr>
        <w:sectPr>
          <w:footerReference r:id="rId7" w:type="first"/>
          <w:footerReference r:id="rId6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水下工程检测机构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bookmarkStart w:id="2" w:name="OLE_LINK2"/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XX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14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2"/>
        <w:gridCol w:w="2547"/>
        <w:gridCol w:w="2068"/>
        <w:gridCol w:w="2517"/>
      </w:tblGrid>
      <w:tr w14:paraId="5D24DA95">
        <w:trPr>
          <w:trHeight w:val="397" w:hRule="atLeast"/>
        </w:trPr>
        <w:tc>
          <w:tcPr>
            <w:tcW w:w="1138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61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rPr>
          <w:trHeight w:val="397" w:hRule="atLeast"/>
        </w:trPr>
        <w:tc>
          <w:tcPr>
            <w:tcW w:w="1138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9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水下工程检测机构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潜水类</w:t>
            </w:r>
          </w:p>
        </w:tc>
        <w:tc>
          <w:tcPr>
            <w:tcW w:w="1361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D74F12E">
        <w:trPr>
          <w:trHeight w:val="397" w:hRule="atLeast"/>
        </w:trPr>
        <w:tc>
          <w:tcPr>
            <w:tcW w:w="1138" w:type="pct"/>
            <w:vMerge w:val="restart"/>
            <w:vAlign w:val="center"/>
          </w:tcPr>
          <w:p w14:paraId="558C6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服务范围</w:t>
            </w:r>
          </w:p>
        </w:tc>
        <w:tc>
          <w:tcPr>
            <w:tcW w:w="2499" w:type="pct"/>
            <w:gridSpan w:val="2"/>
            <w:shd w:val="clear"/>
            <w:vAlign w:val="center"/>
          </w:tcPr>
          <w:p w14:paraId="2055E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水下结构物检测</w:t>
            </w:r>
          </w:p>
        </w:tc>
        <w:tc>
          <w:tcPr>
            <w:tcW w:w="1361" w:type="pct"/>
            <w:shd w:val="clear"/>
            <w:vAlign w:val="center"/>
          </w:tcPr>
          <w:p w14:paraId="7CE1F389">
            <w:pPr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 否□</w:t>
            </w:r>
          </w:p>
        </w:tc>
      </w:tr>
      <w:tr w14:paraId="124BA68A">
        <w:trPr>
          <w:trHeight w:val="397" w:hRule="atLeast"/>
        </w:trPr>
        <w:tc>
          <w:tcPr>
            <w:tcW w:w="1138" w:type="pct"/>
            <w:vMerge w:val="continue"/>
            <w:tcBorders/>
            <w:vAlign w:val="center"/>
          </w:tcPr>
          <w:p w14:paraId="2D65D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99" w:type="pct"/>
            <w:gridSpan w:val="2"/>
            <w:shd w:val="clear"/>
            <w:vAlign w:val="center"/>
          </w:tcPr>
          <w:p w14:paraId="11292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水工建筑物检测</w:t>
            </w:r>
          </w:p>
        </w:tc>
        <w:tc>
          <w:tcPr>
            <w:tcW w:w="1361" w:type="pct"/>
            <w:shd w:val="clear"/>
            <w:vAlign w:val="center"/>
          </w:tcPr>
          <w:p w14:paraId="0438E89A">
            <w:pPr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 否□</w:t>
            </w:r>
          </w:p>
        </w:tc>
      </w:tr>
      <w:tr w14:paraId="2D7A512B">
        <w:trPr>
          <w:trHeight w:val="397" w:hRule="atLeast"/>
        </w:trPr>
        <w:tc>
          <w:tcPr>
            <w:tcW w:w="1138" w:type="pct"/>
            <w:vMerge w:val="continue"/>
            <w:tcBorders/>
            <w:vAlign w:val="center"/>
          </w:tcPr>
          <w:p w14:paraId="35313A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99" w:type="pct"/>
            <w:gridSpan w:val="2"/>
            <w:shd w:val="clear"/>
            <w:vAlign w:val="center"/>
          </w:tcPr>
          <w:p w14:paraId="76894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水下埋设物检测</w:t>
            </w:r>
          </w:p>
        </w:tc>
        <w:tc>
          <w:tcPr>
            <w:tcW w:w="1361" w:type="pct"/>
            <w:shd w:val="clear"/>
            <w:vAlign w:val="center"/>
          </w:tcPr>
          <w:p w14:paraId="2EE87E4B">
            <w:pPr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 否□</w:t>
            </w:r>
          </w:p>
        </w:tc>
      </w:tr>
      <w:tr w14:paraId="0D66C980">
        <w:trPr>
          <w:trHeight w:val="397" w:hRule="atLeast"/>
        </w:trPr>
        <w:tc>
          <w:tcPr>
            <w:tcW w:w="1138" w:type="pct"/>
            <w:vMerge w:val="continue"/>
            <w:tcBorders/>
            <w:vAlign w:val="center"/>
          </w:tcPr>
          <w:p w14:paraId="68119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99" w:type="pct"/>
            <w:gridSpan w:val="2"/>
            <w:shd w:val="clear"/>
            <w:vAlign w:val="center"/>
          </w:tcPr>
          <w:p w14:paraId="77621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水下电缆（光缆）与管线检测</w:t>
            </w:r>
          </w:p>
        </w:tc>
        <w:tc>
          <w:tcPr>
            <w:tcW w:w="1361" w:type="pct"/>
            <w:shd w:val="clear"/>
            <w:vAlign w:val="center"/>
          </w:tcPr>
          <w:p w14:paraId="76D14DED">
            <w:pPr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 否□</w:t>
            </w:r>
          </w:p>
        </w:tc>
      </w:tr>
      <w:tr w14:paraId="30D184B1">
        <w:trPr>
          <w:trHeight w:val="397" w:hRule="atLeast"/>
        </w:trPr>
        <w:tc>
          <w:tcPr>
            <w:tcW w:w="1138" w:type="pct"/>
            <w:vMerge w:val="continue"/>
            <w:tcBorders/>
            <w:vAlign w:val="center"/>
          </w:tcPr>
          <w:p w14:paraId="647BB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99" w:type="pct"/>
            <w:gridSpan w:val="2"/>
            <w:shd w:val="clear"/>
            <w:vAlign w:val="center"/>
          </w:tcPr>
          <w:p w14:paraId="284E9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市政管网内检测</w:t>
            </w:r>
          </w:p>
        </w:tc>
        <w:tc>
          <w:tcPr>
            <w:tcW w:w="1361" w:type="pct"/>
            <w:shd w:val="clear"/>
            <w:vAlign w:val="center"/>
          </w:tcPr>
          <w:p w14:paraId="27204978">
            <w:pPr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 否□</w:t>
            </w:r>
          </w:p>
        </w:tc>
      </w:tr>
      <w:tr w14:paraId="02EDF678">
        <w:trPr>
          <w:trHeight w:val="397" w:hRule="atLeast"/>
        </w:trPr>
        <w:tc>
          <w:tcPr>
            <w:tcW w:w="1138" w:type="pct"/>
            <w:vMerge w:val="continue"/>
            <w:tcBorders/>
            <w:vAlign w:val="center"/>
          </w:tcPr>
          <w:p w14:paraId="21FD5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99" w:type="pct"/>
            <w:gridSpan w:val="2"/>
            <w:shd w:val="clear"/>
            <w:vAlign w:val="center"/>
          </w:tcPr>
          <w:p w14:paraId="36FA1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各类水下工程施工质量监理与核验</w:t>
            </w:r>
          </w:p>
        </w:tc>
        <w:tc>
          <w:tcPr>
            <w:tcW w:w="1361" w:type="pct"/>
            <w:shd w:val="clear"/>
            <w:vAlign w:val="center"/>
          </w:tcPr>
          <w:p w14:paraId="51A2AABB">
            <w:pPr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 否□</w:t>
            </w:r>
          </w:p>
        </w:tc>
      </w:tr>
      <w:tr w14:paraId="194EFFCA">
        <w:trPr>
          <w:trHeight w:val="397" w:hRule="atLeast"/>
        </w:trPr>
        <w:tc>
          <w:tcPr>
            <w:tcW w:w="1138" w:type="pct"/>
            <w:vMerge w:val="continue"/>
            <w:tcBorders/>
            <w:vAlign w:val="center"/>
          </w:tcPr>
          <w:p w14:paraId="0630A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99" w:type="pct"/>
            <w:gridSpan w:val="2"/>
            <w:shd w:val="clear"/>
            <w:vAlign w:val="center"/>
          </w:tcPr>
          <w:p w14:paraId="27B8B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水下工程施工第三方评价服务</w:t>
            </w:r>
          </w:p>
        </w:tc>
        <w:tc>
          <w:tcPr>
            <w:tcW w:w="1361" w:type="pct"/>
            <w:shd w:val="clear"/>
            <w:vAlign w:val="center"/>
          </w:tcPr>
          <w:p w14:paraId="4C2FD81F">
            <w:pPr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 否□</w:t>
            </w:r>
          </w:p>
        </w:tc>
      </w:tr>
      <w:tr w14:paraId="4843EF18">
        <w:trPr>
          <w:trHeight w:val="397" w:hRule="atLeast"/>
        </w:trPr>
        <w:tc>
          <w:tcPr>
            <w:tcW w:w="1138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79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19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61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rPr>
          <w:trHeight w:val="397" w:hRule="atLeast"/>
        </w:trPr>
        <w:tc>
          <w:tcPr>
            <w:tcW w:w="1138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79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00（万）</w:t>
            </w:r>
          </w:p>
        </w:tc>
        <w:tc>
          <w:tcPr>
            <w:tcW w:w="1119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61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A35BFF">
        <w:trPr>
          <w:trHeight w:val="397" w:hRule="atLeast"/>
        </w:trPr>
        <w:tc>
          <w:tcPr>
            <w:tcW w:w="1138" w:type="pct"/>
            <w:vAlign w:val="center"/>
          </w:tcPr>
          <w:p w14:paraId="3CFE8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潜水服务证书等级</w:t>
            </w:r>
          </w:p>
        </w:tc>
        <w:tc>
          <w:tcPr>
            <w:tcW w:w="1379" w:type="pct"/>
            <w:vAlign w:val="center"/>
          </w:tcPr>
          <w:p w14:paraId="2366E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三级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1003F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证书有效期至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503B8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2026.10.11</w:t>
            </w:r>
          </w:p>
        </w:tc>
      </w:tr>
      <w:tr w14:paraId="25CF7EA0">
        <w:trPr>
          <w:trHeight w:val="397" w:hRule="atLeast"/>
        </w:trPr>
        <w:tc>
          <w:tcPr>
            <w:tcW w:w="1138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rPr>
          <w:trHeight w:val="397" w:hRule="atLeast"/>
        </w:trPr>
        <w:tc>
          <w:tcPr>
            <w:tcW w:w="1138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61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rPr>
          <w:trHeight w:val="397" w:hRule="atLeast"/>
        </w:trPr>
        <w:tc>
          <w:tcPr>
            <w:tcW w:w="1138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3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3"/>
          </w:p>
        </w:tc>
        <w:tc>
          <w:tcPr>
            <w:tcW w:w="3861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6592B1AA">
        <w:trPr>
          <w:trHeight w:val="397" w:hRule="atLeast"/>
        </w:trPr>
        <w:tc>
          <w:tcPr>
            <w:tcW w:w="1138" w:type="pct"/>
            <w:shd w:val="clear" w:color="auto" w:fill="auto"/>
            <w:vAlign w:val="center"/>
          </w:tcPr>
          <w:p w14:paraId="3B110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61" w:type="pct"/>
            <w:gridSpan w:val="3"/>
            <w:vAlign w:val="center"/>
          </w:tcPr>
          <w:p w14:paraId="60F38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CC19B4E">
        <w:trPr>
          <w:trHeight w:val="397" w:hRule="atLeast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4874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0" w:leftChars="57" w:right="183" w:rightChars="87" w:firstLine="0" w:firstLineChars="0"/>
              <w:jc w:val="left"/>
              <w:textAlignment w:val="auto"/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  <w:t>注：水下工程检测与质量监理服务范围的授予中，因“各类水下工程施工质量监理与核验”在现有条件下，需通过潜水员并持有“水下工程质量监理员”者实施，故该项服务范围的授予仅限于“潜水类别”。</w:t>
            </w:r>
          </w:p>
        </w:tc>
      </w:tr>
      <w:tr w14:paraId="59F6A7A0">
        <w:trPr>
          <w:trHeight w:val="624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bookmarkEnd w:id="2"/>
    </w:tbl>
    <w:p w14:paraId="42F4632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/>
        <w:ind w:firstLine="480" w:firstLineChars="200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二、配套专业技术人员情况</w:t>
      </w:r>
    </w:p>
    <w:tbl>
      <w:tblPr>
        <w:tblStyle w:val="9"/>
        <w:tblW w:w="9204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974"/>
        <w:gridCol w:w="711"/>
        <w:gridCol w:w="1051"/>
        <w:gridCol w:w="225"/>
        <w:gridCol w:w="1329"/>
        <w:gridCol w:w="534"/>
        <w:gridCol w:w="1308"/>
        <w:gridCol w:w="592"/>
        <w:gridCol w:w="716"/>
        <w:gridCol w:w="1308"/>
      </w:tblGrid>
      <w:tr w14:paraId="54E467AC">
        <w:trPr>
          <w:trHeight w:val="454" w:hRule="atLeast"/>
        </w:trPr>
        <w:tc>
          <w:tcPr>
            <w:tcW w:w="3192" w:type="dxa"/>
            <w:gridSpan w:val="4"/>
            <w:vAlign w:val="center"/>
          </w:tcPr>
          <w:p w14:paraId="33D533DB">
            <w:pPr>
              <w:widowControl w:val="0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2088" w:type="dxa"/>
            <w:gridSpan w:val="3"/>
            <w:vAlign w:val="center"/>
          </w:tcPr>
          <w:p w14:paraId="281F004B">
            <w:pPr>
              <w:widowControl w:val="0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标准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1-3级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08" w:type="dxa"/>
            <w:vAlign w:val="center"/>
          </w:tcPr>
          <w:p w14:paraId="4E0F805F">
            <w:pPr>
              <w:widowControl w:val="0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308" w:type="dxa"/>
            <w:gridSpan w:val="2"/>
            <w:vAlign w:val="center"/>
          </w:tcPr>
          <w:p w14:paraId="3978C70E">
            <w:pPr>
              <w:widowControl w:val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社保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308" w:type="dxa"/>
            <w:vAlign w:val="center"/>
          </w:tcPr>
          <w:p w14:paraId="79B63297">
            <w:pPr>
              <w:widowControl w:val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自评说明</w:t>
            </w:r>
          </w:p>
        </w:tc>
      </w:tr>
      <w:tr w14:paraId="4EFC9537">
        <w:trPr>
          <w:trHeight w:val="454" w:hRule="atLeast"/>
        </w:trPr>
        <w:tc>
          <w:tcPr>
            <w:tcW w:w="456" w:type="dxa"/>
            <w:vAlign w:val="center"/>
          </w:tcPr>
          <w:p w14:paraId="32198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14:paraId="15FB2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水下检测员A级证书</w:t>
            </w:r>
          </w:p>
        </w:tc>
        <w:tc>
          <w:tcPr>
            <w:tcW w:w="2088" w:type="dxa"/>
            <w:gridSpan w:val="3"/>
            <w:vAlign w:val="center"/>
          </w:tcPr>
          <w:p w14:paraId="0ECF9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黑体" w:hAnsi="宋体" w:eastAsia="黑体"/>
                <w:szCs w:val="21"/>
              </w:rPr>
              <w:t>≥</w:t>
            </w: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4/2/0</w:t>
            </w:r>
          </w:p>
        </w:tc>
        <w:tc>
          <w:tcPr>
            <w:tcW w:w="1308" w:type="dxa"/>
            <w:vAlign w:val="center"/>
          </w:tcPr>
          <w:p w14:paraId="26AA6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8" w:type="dxa"/>
            <w:gridSpan w:val="2"/>
            <w:vAlign w:val="center"/>
          </w:tcPr>
          <w:p w14:paraId="33A28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8" w:type="dxa"/>
            <w:vAlign w:val="center"/>
          </w:tcPr>
          <w:p w14:paraId="5A3D2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满足</w:t>
            </w:r>
          </w:p>
        </w:tc>
      </w:tr>
      <w:tr w14:paraId="1E87A778">
        <w:trPr>
          <w:trHeight w:val="454" w:hRule="atLeast"/>
        </w:trPr>
        <w:tc>
          <w:tcPr>
            <w:tcW w:w="456" w:type="dxa"/>
            <w:vAlign w:val="center"/>
          </w:tcPr>
          <w:p w14:paraId="7E716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14:paraId="1069D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水下检测员B级证书</w:t>
            </w:r>
          </w:p>
        </w:tc>
        <w:tc>
          <w:tcPr>
            <w:tcW w:w="2088" w:type="dxa"/>
            <w:gridSpan w:val="3"/>
            <w:vAlign w:val="center"/>
          </w:tcPr>
          <w:p w14:paraId="7C6A5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黑体" w:hAnsi="宋体" w:eastAsia="黑体"/>
                <w:szCs w:val="21"/>
              </w:rPr>
              <w:t>≥</w:t>
            </w: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6/4/1</w:t>
            </w:r>
          </w:p>
        </w:tc>
        <w:tc>
          <w:tcPr>
            <w:tcW w:w="1308" w:type="dxa"/>
            <w:vAlign w:val="center"/>
          </w:tcPr>
          <w:p w14:paraId="27F54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8" w:type="dxa"/>
            <w:gridSpan w:val="2"/>
            <w:vAlign w:val="center"/>
          </w:tcPr>
          <w:p w14:paraId="027AB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8" w:type="dxa"/>
            <w:vAlign w:val="center"/>
          </w:tcPr>
          <w:p w14:paraId="6A732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满足</w:t>
            </w:r>
          </w:p>
        </w:tc>
      </w:tr>
      <w:tr w14:paraId="5116A019">
        <w:trPr>
          <w:trHeight w:val="454" w:hRule="atLeast"/>
        </w:trPr>
        <w:tc>
          <w:tcPr>
            <w:tcW w:w="456" w:type="dxa"/>
            <w:vAlign w:val="center"/>
          </w:tcPr>
          <w:p w14:paraId="29DFE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736" w:type="dxa"/>
            <w:gridSpan w:val="3"/>
            <w:vAlign w:val="center"/>
          </w:tcPr>
          <w:p w14:paraId="1131F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水下检测员C级证书</w:t>
            </w:r>
          </w:p>
        </w:tc>
        <w:tc>
          <w:tcPr>
            <w:tcW w:w="2088" w:type="dxa"/>
            <w:gridSpan w:val="3"/>
            <w:vAlign w:val="center"/>
          </w:tcPr>
          <w:p w14:paraId="46BEA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黑体" w:hAnsi="宋体" w:eastAsia="黑体"/>
                <w:szCs w:val="21"/>
              </w:rPr>
              <w:t>≥</w:t>
            </w: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10/6/3</w:t>
            </w:r>
          </w:p>
        </w:tc>
        <w:tc>
          <w:tcPr>
            <w:tcW w:w="1308" w:type="dxa"/>
            <w:vAlign w:val="center"/>
          </w:tcPr>
          <w:p w14:paraId="09D07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08" w:type="dxa"/>
            <w:gridSpan w:val="2"/>
            <w:vAlign w:val="center"/>
          </w:tcPr>
          <w:p w14:paraId="44757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08" w:type="dxa"/>
            <w:vAlign w:val="center"/>
          </w:tcPr>
          <w:p w14:paraId="6ACA9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满足</w:t>
            </w:r>
          </w:p>
        </w:tc>
      </w:tr>
      <w:tr w14:paraId="2EBD2DB1">
        <w:trPr>
          <w:trHeight w:val="454" w:hRule="atLeast"/>
        </w:trPr>
        <w:tc>
          <w:tcPr>
            <w:tcW w:w="9204" w:type="dxa"/>
            <w:gridSpan w:val="11"/>
            <w:vAlign w:val="center"/>
          </w:tcPr>
          <w:p w14:paraId="6414CCA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配套专业技术人员：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 / 不合格</w:t>
            </w:r>
          </w:p>
          <w:p w14:paraId="77FC9B1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Arial" w:hAnsi="Arial" w:eastAsia="黑体" w:cs="Arial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tr w14:paraId="340200E8">
        <w:trPr>
          <w:trHeight w:val="454" w:hRule="atLeast"/>
        </w:trPr>
        <w:tc>
          <w:tcPr>
            <w:tcW w:w="9204" w:type="dxa"/>
            <w:gridSpan w:val="11"/>
            <w:vAlign w:val="center"/>
          </w:tcPr>
          <w:p w14:paraId="2D29B4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配套专业技术人员列表（按级别要求完整填写，不够加行）</w:t>
            </w:r>
          </w:p>
        </w:tc>
      </w:tr>
      <w:tr w14:paraId="06AB8C5B">
        <w:trPr>
          <w:trHeight w:val="454" w:hRule="atLeast"/>
        </w:trPr>
        <w:tc>
          <w:tcPr>
            <w:tcW w:w="1430" w:type="dxa"/>
            <w:gridSpan w:val="2"/>
            <w:shd w:val="clear" w:color="auto" w:fill="auto"/>
            <w:vAlign w:val="center"/>
          </w:tcPr>
          <w:p w14:paraId="4A14F32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岗位名称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0A81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6D343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0D21890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发证机构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3579605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证书号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62AA5FC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证书有效期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至</w:t>
            </w:r>
          </w:p>
        </w:tc>
      </w:tr>
      <w:tr w14:paraId="764EF3AB">
        <w:trPr>
          <w:trHeight w:val="454" w:hRule="atLeast"/>
        </w:trPr>
        <w:tc>
          <w:tcPr>
            <w:tcW w:w="1430" w:type="dxa"/>
            <w:gridSpan w:val="2"/>
            <w:vMerge w:val="restart"/>
            <w:shd w:val="clear" w:color="auto" w:fill="auto"/>
            <w:vAlign w:val="center"/>
          </w:tcPr>
          <w:p w14:paraId="084D008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检测员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6CCDF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9C1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李壮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61436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3A33EB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SXJC/A000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5971AA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5F00CECC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633A4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6F233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5645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张骞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61B85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42A2A8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SXJC/A000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0A075A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5DB38C69">
        <w:trPr>
          <w:trHeight w:val="454" w:hRule="atLeast"/>
        </w:trPr>
        <w:tc>
          <w:tcPr>
            <w:tcW w:w="1430" w:type="dxa"/>
            <w:gridSpan w:val="2"/>
            <w:vMerge w:val="restart"/>
            <w:shd w:val="clear" w:color="auto" w:fill="auto"/>
            <w:vAlign w:val="center"/>
          </w:tcPr>
          <w:p w14:paraId="5780D98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检测员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229A61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6A45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潘永明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EF7E4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24E96F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SXJC/B00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ND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10D874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007FE6D6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294AE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E44A2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D69C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陈田通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3BDB8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6BEF7F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SXJC/B00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0ND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7437E0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2025.8.31</w:t>
            </w:r>
          </w:p>
        </w:tc>
      </w:tr>
      <w:tr w14:paraId="00DC722A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6F07F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CD2A5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1F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张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83134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77317C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SXJC/B002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ND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2120C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77AEF4CD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03047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0545A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C6567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籍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9C0E2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5AA7F2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SXJC/B00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1E69F2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2024.12.31</w:t>
            </w:r>
          </w:p>
        </w:tc>
      </w:tr>
      <w:tr w14:paraId="57443590">
        <w:trPr>
          <w:trHeight w:val="454" w:hRule="atLeast"/>
        </w:trPr>
        <w:tc>
          <w:tcPr>
            <w:tcW w:w="1430" w:type="dxa"/>
            <w:gridSpan w:val="2"/>
            <w:vMerge w:val="restart"/>
            <w:shd w:val="clear" w:color="auto" w:fill="auto"/>
            <w:vAlign w:val="center"/>
          </w:tcPr>
          <w:p w14:paraId="4E56209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检测员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29A89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0BB0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付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EE2FC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2FDAB0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SXJC/C00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1D3B55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1A9C9482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2A602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0A2CD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91DF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郭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0B5C97D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657DEA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SXJC/C002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74C961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3E6A6141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61C36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97B10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B641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严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6E60D3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19A888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SXJC/C00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7F80EE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16DFBB32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78145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9678E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04BE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张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B5059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0D4891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SXJC/C00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330D3B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0CFE96B4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2FD8C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0D4B6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D51E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李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45A8A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79F11B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SXJC/C00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6BC134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  <w:tr w14:paraId="2308EA7D">
        <w:trPr>
          <w:trHeight w:val="454" w:hRule="atLeast"/>
        </w:trPr>
        <w:tc>
          <w:tcPr>
            <w:tcW w:w="1430" w:type="dxa"/>
            <w:gridSpan w:val="2"/>
            <w:vMerge w:val="continue"/>
            <w:vAlign w:val="center"/>
          </w:tcPr>
          <w:p w14:paraId="45EC3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14CBD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35966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黄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B667C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14:paraId="5FECC3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SXJC/C00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2024" w:type="dxa"/>
            <w:gridSpan w:val="2"/>
            <w:shd w:val="clear" w:color="auto" w:fill="auto"/>
            <w:vAlign w:val="center"/>
          </w:tcPr>
          <w:p w14:paraId="736A11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2027.4.23</w:t>
            </w:r>
          </w:p>
        </w:tc>
      </w:tr>
    </w:tbl>
    <w:p w14:paraId="1535A81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/>
        <w:ind w:firstLine="480" w:firstLineChars="200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三、设备情况</w:t>
      </w:r>
    </w:p>
    <w:tbl>
      <w:tblPr>
        <w:tblStyle w:val="13"/>
        <w:tblW w:w="91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1226"/>
        <w:gridCol w:w="230"/>
        <w:gridCol w:w="631"/>
        <w:gridCol w:w="726"/>
        <w:gridCol w:w="1413"/>
        <w:gridCol w:w="953"/>
        <w:gridCol w:w="187"/>
        <w:gridCol w:w="537"/>
        <w:gridCol w:w="660"/>
        <w:gridCol w:w="2034"/>
      </w:tblGrid>
      <w:tr w14:paraId="2FEF5071">
        <w:trPr>
          <w:trHeight w:val="454" w:hRule="atLeast"/>
          <w:tblHeader/>
        </w:trPr>
        <w:tc>
          <w:tcPr>
            <w:tcW w:w="601" w:type="dxa"/>
            <w:vAlign w:val="center"/>
          </w:tcPr>
          <w:p w14:paraId="6B0F7F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2813" w:type="dxa"/>
            <w:gridSpan w:val="4"/>
            <w:vAlign w:val="center"/>
          </w:tcPr>
          <w:p w14:paraId="7C350AA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设备类别</w:t>
            </w:r>
          </w:p>
        </w:tc>
        <w:tc>
          <w:tcPr>
            <w:tcW w:w="1413" w:type="dxa"/>
            <w:vAlign w:val="center"/>
          </w:tcPr>
          <w:p w14:paraId="172DCA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1-3级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标准</w:t>
            </w:r>
          </w:p>
          <w:p w14:paraId="286FFC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台/套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140" w:type="dxa"/>
            <w:gridSpan w:val="2"/>
            <w:vAlign w:val="center"/>
          </w:tcPr>
          <w:p w14:paraId="5261D39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</w:t>
            </w:r>
          </w:p>
          <w:p w14:paraId="2957973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台/套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197" w:type="dxa"/>
            <w:gridSpan w:val="2"/>
            <w:vAlign w:val="center"/>
          </w:tcPr>
          <w:p w14:paraId="4DD4B3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预评说明</w:t>
            </w:r>
          </w:p>
        </w:tc>
        <w:tc>
          <w:tcPr>
            <w:tcW w:w="2034" w:type="dxa"/>
            <w:vAlign w:val="center"/>
          </w:tcPr>
          <w:p w14:paraId="77D08B1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DF4A41F">
        <w:trPr>
          <w:trHeight w:val="454" w:hRule="atLeast"/>
          <w:tblHeader/>
        </w:trPr>
        <w:tc>
          <w:tcPr>
            <w:tcW w:w="601" w:type="dxa"/>
            <w:vAlign w:val="center"/>
          </w:tcPr>
          <w:p w14:paraId="6B10E257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813" w:type="dxa"/>
            <w:gridSpan w:val="4"/>
            <w:vAlign w:val="center"/>
          </w:tcPr>
          <w:p w14:paraId="0C585DDD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GPS接收机</w:t>
            </w:r>
          </w:p>
        </w:tc>
        <w:tc>
          <w:tcPr>
            <w:tcW w:w="1413" w:type="dxa"/>
            <w:vAlign w:val="center"/>
          </w:tcPr>
          <w:p w14:paraId="0B85C81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 3/2/1</w:t>
            </w:r>
          </w:p>
        </w:tc>
        <w:tc>
          <w:tcPr>
            <w:tcW w:w="1140" w:type="dxa"/>
            <w:gridSpan w:val="2"/>
            <w:vAlign w:val="center"/>
          </w:tcPr>
          <w:p w14:paraId="2254FF8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97" w:type="dxa"/>
            <w:gridSpan w:val="2"/>
            <w:vAlign w:val="center"/>
          </w:tcPr>
          <w:p w14:paraId="3B35F6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√</w:t>
            </w:r>
          </w:p>
        </w:tc>
        <w:tc>
          <w:tcPr>
            <w:tcW w:w="2034" w:type="dxa"/>
            <w:vAlign w:val="center"/>
          </w:tcPr>
          <w:p w14:paraId="3F83E1B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9F7140">
        <w:trPr>
          <w:trHeight w:val="454" w:hRule="atLeast"/>
          <w:tblHeader/>
        </w:trPr>
        <w:tc>
          <w:tcPr>
            <w:tcW w:w="601" w:type="dxa"/>
            <w:vAlign w:val="center"/>
          </w:tcPr>
          <w:p w14:paraId="6F24BFA2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813" w:type="dxa"/>
            <w:gridSpan w:val="4"/>
            <w:vAlign w:val="center"/>
          </w:tcPr>
          <w:p w14:paraId="61D85A90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测深仪</w:t>
            </w:r>
          </w:p>
        </w:tc>
        <w:tc>
          <w:tcPr>
            <w:tcW w:w="1413" w:type="dxa"/>
            <w:vAlign w:val="center"/>
          </w:tcPr>
          <w:p w14:paraId="5F2E9B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 3/2/1</w:t>
            </w:r>
          </w:p>
        </w:tc>
        <w:tc>
          <w:tcPr>
            <w:tcW w:w="1140" w:type="dxa"/>
            <w:gridSpan w:val="2"/>
            <w:vAlign w:val="center"/>
          </w:tcPr>
          <w:p w14:paraId="130153D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97" w:type="dxa"/>
            <w:gridSpan w:val="2"/>
            <w:vAlign w:val="center"/>
          </w:tcPr>
          <w:p w14:paraId="762EF6C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√</w:t>
            </w:r>
          </w:p>
        </w:tc>
        <w:tc>
          <w:tcPr>
            <w:tcW w:w="2034" w:type="dxa"/>
            <w:vAlign w:val="center"/>
          </w:tcPr>
          <w:p w14:paraId="459E791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52A65A5">
        <w:trPr>
          <w:trHeight w:val="454" w:hRule="atLeast"/>
          <w:tblHeader/>
        </w:trPr>
        <w:tc>
          <w:tcPr>
            <w:tcW w:w="601" w:type="dxa"/>
            <w:vAlign w:val="center"/>
          </w:tcPr>
          <w:p w14:paraId="4D21D106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813" w:type="dxa"/>
            <w:gridSpan w:val="4"/>
            <w:vAlign w:val="center"/>
          </w:tcPr>
          <w:p w14:paraId="4C81B49A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水位仪</w:t>
            </w:r>
          </w:p>
        </w:tc>
        <w:tc>
          <w:tcPr>
            <w:tcW w:w="1413" w:type="dxa"/>
            <w:vAlign w:val="center"/>
          </w:tcPr>
          <w:p w14:paraId="04ED50E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 3/2/1</w:t>
            </w:r>
          </w:p>
        </w:tc>
        <w:tc>
          <w:tcPr>
            <w:tcW w:w="1140" w:type="dxa"/>
            <w:gridSpan w:val="2"/>
            <w:vAlign w:val="center"/>
          </w:tcPr>
          <w:p w14:paraId="5728B7A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97" w:type="dxa"/>
            <w:gridSpan w:val="2"/>
            <w:vAlign w:val="center"/>
          </w:tcPr>
          <w:p w14:paraId="3B0B349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√</w:t>
            </w:r>
          </w:p>
        </w:tc>
        <w:tc>
          <w:tcPr>
            <w:tcW w:w="2034" w:type="dxa"/>
            <w:vAlign w:val="center"/>
          </w:tcPr>
          <w:p w14:paraId="7B0625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3C6A32A">
        <w:trPr>
          <w:trHeight w:val="454" w:hRule="atLeast"/>
          <w:tblHeader/>
        </w:trPr>
        <w:tc>
          <w:tcPr>
            <w:tcW w:w="601" w:type="dxa"/>
            <w:vAlign w:val="center"/>
          </w:tcPr>
          <w:p w14:paraId="540BFF3F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813" w:type="dxa"/>
            <w:gridSpan w:val="4"/>
            <w:vAlign w:val="center"/>
          </w:tcPr>
          <w:p w14:paraId="6A52DE09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声速仪</w:t>
            </w:r>
          </w:p>
        </w:tc>
        <w:tc>
          <w:tcPr>
            <w:tcW w:w="1413" w:type="dxa"/>
            <w:vAlign w:val="center"/>
          </w:tcPr>
          <w:p w14:paraId="5106BC5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 3/2/1</w:t>
            </w:r>
          </w:p>
        </w:tc>
        <w:tc>
          <w:tcPr>
            <w:tcW w:w="1140" w:type="dxa"/>
            <w:gridSpan w:val="2"/>
            <w:vAlign w:val="center"/>
          </w:tcPr>
          <w:p w14:paraId="05E9DE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97" w:type="dxa"/>
            <w:gridSpan w:val="2"/>
            <w:vAlign w:val="center"/>
          </w:tcPr>
          <w:p w14:paraId="6EEB11C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√</w:t>
            </w:r>
          </w:p>
        </w:tc>
        <w:tc>
          <w:tcPr>
            <w:tcW w:w="2034" w:type="dxa"/>
            <w:vAlign w:val="center"/>
          </w:tcPr>
          <w:p w14:paraId="0F12E1E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80991B5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vAlign w:val="center"/>
          </w:tcPr>
          <w:p w14:paraId="5E55C64E">
            <w:pPr>
              <w:ind w:left="77" w:leftChars="35" w:right="46" w:rightChars="22" w:hanging="4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6" w:type="dxa"/>
            <w:vMerge w:val="restart"/>
            <w:tcBorders>
              <w:right w:val="single" w:color="auto" w:sz="4" w:space="0"/>
            </w:tcBorders>
            <w:vAlign w:val="center"/>
          </w:tcPr>
          <w:p w14:paraId="259E0132">
            <w:pPr>
              <w:ind w:left="77" w:leftChars="35" w:right="46" w:rightChars="22" w:hanging="4" w:firstLineChars="0"/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声呐</w:t>
            </w:r>
          </w:p>
        </w:tc>
        <w:tc>
          <w:tcPr>
            <w:tcW w:w="1587" w:type="dxa"/>
            <w:gridSpan w:val="3"/>
            <w:tcBorders>
              <w:left w:val="single" w:color="auto" w:sz="4" w:space="0"/>
            </w:tcBorders>
            <w:vAlign w:val="center"/>
          </w:tcPr>
          <w:p w14:paraId="10EFED0A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测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扫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声呐</w:t>
            </w:r>
          </w:p>
        </w:tc>
        <w:tc>
          <w:tcPr>
            <w:tcW w:w="1413" w:type="dxa"/>
            <w:vMerge w:val="restart"/>
            <w:vAlign w:val="center"/>
          </w:tcPr>
          <w:p w14:paraId="7FD89443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 3/2/0</w:t>
            </w:r>
          </w:p>
        </w:tc>
        <w:tc>
          <w:tcPr>
            <w:tcW w:w="1140" w:type="dxa"/>
            <w:gridSpan w:val="2"/>
            <w:vAlign w:val="center"/>
          </w:tcPr>
          <w:p w14:paraId="1157BDE6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97" w:type="dxa"/>
            <w:gridSpan w:val="2"/>
            <w:vMerge w:val="restart"/>
            <w:vAlign w:val="center"/>
          </w:tcPr>
          <w:p w14:paraId="47A1527C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√</w:t>
            </w:r>
          </w:p>
        </w:tc>
        <w:tc>
          <w:tcPr>
            <w:tcW w:w="2034" w:type="dxa"/>
            <w:vMerge w:val="restart"/>
            <w:vAlign w:val="center"/>
          </w:tcPr>
          <w:p w14:paraId="133D6D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依据检测范围确定</w:t>
            </w:r>
          </w:p>
        </w:tc>
      </w:tr>
      <w:tr w14:paraId="2CC05F8C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36147EF7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2B42FD42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single" w:color="auto" w:sz="4" w:space="0"/>
            </w:tcBorders>
            <w:vAlign w:val="center"/>
          </w:tcPr>
          <w:p w14:paraId="0F6C7B8A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多波束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声呐</w:t>
            </w:r>
          </w:p>
        </w:tc>
        <w:tc>
          <w:tcPr>
            <w:tcW w:w="1413" w:type="dxa"/>
            <w:vMerge w:val="continue"/>
            <w:vAlign w:val="center"/>
          </w:tcPr>
          <w:p w14:paraId="139E2C6E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6A94FB4A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97" w:type="dxa"/>
            <w:gridSpan w:val="2"/>
            <w:vMerge w:val="continue"/>
            <w:vAlign w:val="center"/>
          </w:tcPr>
          <w:p w14:paraId="3BE0E732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034" w:type="dxa"/>
            <w:vMerge w:val="continue"/>
            <w:vAlign w:val="center"/>
          </w:tcPr>
          <w:p w14:paraId="385892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1727365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6562FA52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0A375F88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single" w:color="auto" w:sz="4" w:space="0"/>
            </w:tcBorders>
            <w:vAlign w:val="center"/>
          </w:tcPr>
          <w:p w14:paraId="54962A53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图像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声呐</w:t>
            </w:r>
          </w:p>
        </w:tc>
        <w:tc>
          <w:tcPr>
            <w:tcW w:w="1413" w:type="dxa"/>
            <w:vMerge w:val="continue"/>
            <w:vAlign w:val="center"/>
          </w:tcPr>
          <w:p w14:paraId="463718C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2F88CD52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97" w:type="dxa"/>
            <w:gridSpan w:val="2"/>
            <w:vMerge w:val="continue"/>
            <w:vAlign w:val="center"/>
          </w:tcPr>
          <w:p w14:paraId="251CAECD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034" w:type="dxa"/>
            <w:vMerge w:val="continue"/>
            <w:vAlign w:val="center"/>
          </w:tcPr>
          <w:p w14:paraId="185052D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E759A7B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21DED4B7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3E2EC714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single" w:color="auto" w:sz="4" w:space="0"/>
            </w:tcBorders>
            <w:vAlign w:val="center"/>
          </w:tcPr>
          <w:p w14:paraId="53D49423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浅地层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声呐</w:t>
            </w:r>
          </w:p>
        </w:tc>
        <w:tc>
          <w:tcPr>
            <w:tcW w:w="1413" w:type="dxa"/>
            <w:vMerge w:val="continue"/>
            <w:vAlign w:val="center"/>
          </w:tcPr>
          <w:p w14:paraId="366E4FD6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229C119E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97" w:type="dxa"/>
            <w:gridSpan w:val="2"/>
            <w:vMerge w:val="continue"/>
            <w:vAlign w:val="center"/>
          </w:tcPr>
          <w:p w14:paraId="05B96F8F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034" w:type="dxa"/>
            <w:vMerge w:val="continue"/>
            <w:vAlign w:val="center"/>
          </w:tcPr>
          <w:p w14:paraId="7094D79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1870364">
        <w:trPr>
          <w:trHeight w:val="454" w:hRule="atLeast"/>
          <w:tblHeader/>
        </w:trPr>
        <w:tc>
          <w:tcPr>
            <w:tcW w:w="601" w:type="dxa"/>
            <w:vAlign w:val="center"/>
          </w:tcPr>
          <w:p w14:paraId="007C6791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813" w:type="dxa"/>
            <w:gridSpan w:val="4"/>
            <w:vAlign w:val="center"/>
          </w:tcPr>
          <w:p w14:paraId="06662F9C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水下摄录像设备</w:t>
            </w:r>
          </w:p>
        </w:tc>
        <w:tc>
          <w:tcPr>
            <w:tcW w:w="1413" w:type="dxa"/>
            <w:vAlign w:val="center"/>
          </w:tcPr>
          <w:p w14:paraId="66E54E5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黑体" w:hAnsi="宋体" w:eastAsia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3/2/1</w:t>
            </w:r>
          </w:p>
        </w:tc>
        <w:tc>
          <w:tcPr>
            <w:tcW w:w="1140" w:type="dxa"/>
            <w:gridSpan w:val="2"/>
            <w:vAlign w:val="center"/>
          </w:tcPr>
          <w:p w14:paraId="1AEB197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97" w:type="dxa"/>
            <w:gridSpan w:val="2"/>
            <w:vAlign w:val="center"/>
          </w:tcPr>
          <w:p w14:paraId="05592183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√</w:t>
            </w:r>
          </w:p>
        </w:tc>
        <w:tc>
          <w:tcPr>
            <w:tcW w:w="2034" w:type="dxa"/>
            <w:vAlign w:val="center"/>
          </w:tcPr>
          <w:p w14:paraId="5E20962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潜水类必须项</w:t>
            </w:r>
          </w:p>
        </w:tc>
      </w:tr>
      <w:tr w14:paraId="18C8CA50">
        <w:trPr>
          <w:trHeight w:val="454" w:hRule="atLeast"/>
          <w:tblHeader/>
        </w:trPr>
        <w:tc>
          <w:tcPr>
            <w:tcW w:w="601" w:type="dxa"/>
            <w:vAlign w:val="center"/>
          </w:tcPr>
          <w:p w14:paraId="361BF6CA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813" w:type="dxa"/>
            <w:gridSpan w:val="4"/>
            <w:vAlign w:val="center"/>
          </w:tcPr>
          <w:p w14:paraId="68BE8CCD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水下潜器</w:t>
            </w:r>
          </w:p>
          <w:p w14:paraId="778B9C13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（ROV/AUV/UUV等）</w:t>
            </w:r>
          </w:p>
        </w:tc>
        <w:tc>
          <w:tcPr>
            <w:tcW w:w="1413" w:type="dxa"/>
            <w:vAlign w:val="center"/>
          </w:tcPr>
          <w:p w14:paraId="1B8AF15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40" w:type="dxa"/>
            <w:gridSpan w:val="2"/>
            <w:vAlign w:val="center"/>
          </w:tcPr>
          <w:p w14:paraId="179DDC76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97" w:type="dxa"/>
            <w:gridSpan w:val="2"/>
            <w:vAlign w:val="center"/>
          </w:tcPr>
          <w:p w14:paraId="2BB3025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034" w:type="dxa"/>
            <w:vAlign w:val="center"/>
          </w:tcPr>
          <w:p w14:paraId="71A78F9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非潜水类必须项</w:t>
            </w:r>
          </w:p>
        </w:tc>
      </w:tr>
      <w:tr w14:paraId="59D55C4C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vAlign w:val="center"/>
          </w:tcPr>
          <w:p w14:paraId="7D4C0B91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26" w:type="dxa"/>
            <w:vMerge w:val="restart"/>
            <w:tcBorders>
              <w:right w:val="single" w:color="auto" w:sz="4" w:space="0"/>
            </w:tcBorders>
            <w:vAlign w:val="center"/>
          </w:tcPr>
          <w:p w14:paraId="753C95DC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水下检测</w:t>
            </w:r>
          </w:p>
          <w:p w14:paraId="0DA4ECA4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钢结构</w:t>
            </w:r>
          </w:p>
        </w:tc>
        <w:tc>
          <w:tcPr>
            <w:tcW w:w="1587" w:type="dxa"/>
            <w:gridSpan w:val="3"/>
            <w:tcBorders>
              <w:left w:val="single" w:color="auto" w:sz="4" w:space="0"/>
            </w:tcBorders>
            <w:vAlign w:val="center"/>
          </w:tcPr>
          <w:p w14:paraId="256AA562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测厚仪</w:t>
            </w:r>
          </w:p>
        </w:tc>
        <w:tc>
          <w:tcPr>
            <w:tcW w:w="1413" w:type="dxa"/>
            <w:vMerge w:val="restart"/>
            <w:vAlign w:val="center"/>
          </w:tcPr>
          <w:p w14:paraId="747E55C0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/>
                <w:color w:val="FF0000"/>
                <w:sz w:val="24"/>
                <w:szCs w:val="24"/>
              </w:rPr>
              <w:t>≥</w:t>
            </w:r>
            <w:r>
              <w:rPr>
                <w:rFonts w:hint="eastAsia" w:ascii="黑体" w:hAnsi="宋体" w:eastAsia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3/3/2</w:t>
            </w:r>
          </w:p>
        </w:tc>
        <w:tc>
          <w:tcPr>
            <w:tcW w:w="1140" w:type="dxa"/>
            <w:gridSpan w:val="2"/>
            <w:vAlign w:val="center"/>
          </w:tcPr>
          <w:p w14:paraId="395247F3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97" w:type="dxa"/>
            <w:gridSpan w:val="2"/>
            <w:vMerge w:val="restart"/>
            <w:vAlign w:val="center"/>
          </w:tcPr>
          <w:p w14:paraId="7607F9CE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黑体" w:cs="Arial"/>
                <w:color w:val="FF0000"/>
                <w:sz w:val="24"/>
                <w:szCs w:val="24"/>
                <w:u w:val="none"/>
                <w:lang w:val="en-US" w:eastAsia="zh-CN" w:bidi="zh-CN"/>
              </w:rPr>
              <w:t>√</w:t>
            </w:r>
          </w:p>
        </w:tc>
        <w:tc>
          <w:tcPr>
            <w:tcW w:w="2034" w:type="dxa"/>
            <w:vMerge w:val="restart"/>
            <w:vAlign w:val="center"/>
          </w:tcPr>
          <w:p w14:paraId="7F2E7F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潜水类必须项</w:t>
            </w:r>
          </w:p>
          <w:p w14:paraId="100437B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依据检测范围确定</w:t>
            </w:r>
          </w:p>
        </w:tc>
      </w:tr>
      <w:tr w14:paraId="308FABD8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345CFB41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5395F69A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single" w:color="auto" w:sz="4" w:space="0"/>
            </w:tcBorders>
            <w:vAlign w:val="center"/>
          </w:tcPr>
          <w:p w14:paraId="3478FC9E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探伤仪</w:t>
            </w:r>
          </w:p>
        </w:tc>
        <w:tc>
          <w:tcPr>
            <w:tcW w:w="1413" w:type="dxa"/>
            <w:vMerge w:val="continue"/>
            <w:vAlign w:val="center"/>
          </w:tcPr>
          <w:p w14:paraId="74D9710E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7828C65F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97" w:type="dxa"/>
            <w:gridSpan w:val="2"/>
            <w:vMerge w:val="continue"/>
            <w:vAlign w:val="center"/>
          </w:tcPr>
          <w:p w14:paraId="63EF1A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34" w:type="dxa"/>
            <w:vMerge w:val="continue"/>
            <w:vAlign w:val="center"/>
          </w:tcPr>
          <w:p w14:paraId="4D015C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77390BE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54F354F5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6" w:type="dxa"/>
            <w:vMerge w:val="continue"/>
            <w:tcBorders>
              <w:right w:val="single" w:color="auto" w:sz="4" w:space="0"/>
            </w:tcBorders>
            <w:vAlign w:val="center"/>
          </w:tcPr>
          <w:p w14:paraId="2BB7CC31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single" w:color="auto" w:sz="4" w:space="0"/>
            </w:tcBorders>
            <w:vAlign w:val="center"/>
          </w:tcPr>
          <w:p w14:paraId="625155D4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电位仪</w:t>
            </w:r>
          </w:p>
        </w:tc>
        <w:tc>
          <w:tcPr>
            <w:tcW w:w="1413" w:type="dxa"/>
            <w:vMerge w:val="continue"/>
            <w:vAlign w:val="center"/>
          </w:tcPr>
          <w:p w14:paraId="37220CFA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23AC0229"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97" w:type="dxa"/>
            <w:gridSpan w:val="2"/>
            <w:vMerge w:val="continue"/>
            <w:vAlign w:val="center"/>
          </w:tcPr>
          <w:p w14:paraId="4EACDD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34" w:type="dxa"/>
            <w:vMerge w:val="continue"/>
            <w:vAlign w:val="center"/>
          </w:tcPr>
          <w:p w14:paraId="284684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AF6BBB3">
        <w:trPr>
          <w:trHeight w:val="469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00FC0797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13" w:type="dxa"/>
            <w:gridSpan w:val="4"/>
            <w:vAlign w:val="center"/>
          </w:tcPr>
          <w:p w14:paraId="74C9E6CF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水下检测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混凝土</w:t>
            </w:r>
          </w:p>
        </w:tc>
        <w:tc>
          <w:tcPr>
            <w:tcW w:w="1413" w:type="dxa"/>
            <w:vMerge w:val="continue"/>
            <w:vAlign w:val="center"/>
          </w:tcPr>
          <w:p w14:paraId="67948D3E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3B43E16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97" w:type="dxa"/>
            <w:gridSpan w:val="2"/>
            <w:vMerge w:val="continue"/>
            <w:vAlign w:val="center"/>
          </w:tcPr>
          <w:p w14:paraId="3B4E03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34" w:type="dxa"/>
            <w:vMerge w:val="continue"/>
            <w:vAlign w:val="center"/>
          </w:tcPr>
          <w:p w14:paraId="013B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0523968">
        <w:trPr>
          <w:trHeight w:val="469" w:hRule="atLeast"/>
          <w:tblHeader/>
        </w:trPr>
        <w:tc>
          <w:tcPr>
            <w:tcW w:w="9198" w:type="dxa"/>
            <w:gridSpan w:val="11"/>
            <w:vAlign w:val="center"/>
          </w:tcPr>
          <w:p w14:paraId="47D5E9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/ 不合格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。</w:t>
            </w:r>
          </w:p>
          <w:p w14:paraId="6E98EF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需要说明的情况：具体见设备列表</w:t>
            </w:r>
          </w:p>
        </w:tc>
      </w:tr>
      <w:tr w14:paraId="37671709">
        <w:trPr>
          <w:trHeight w:val="469" w:hRule="atLeast"/>
          <w:tblHeader/>
        </w:trPr>
        <w:tc>
          <w:tcPr>
            <w:tcW w:w="9198" w:type="dxa"/>
            <w:gridSpan w:val="11"/>
            <w:vAlign w:val="center"/>
          </w:tcPr>
          <w:p w14:paraId="61C4676F">
            <w:pPr>
              <w:ind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设备列表</w:t>
            </w:r>
          </w:p>
        </w:tc>
      </w:tr>
      <w:tr w14:paraId="42DEB31A">
        <w:trPr>
          <w:trHeight w:val="469" w:hRule="atLeast"/>
          <w:tblHeader/>
        </w:trPr>
        <w:tc>
          <w:tcPr>
            <w:tcW w:w="2057" w:type="dxa"/>
            <w:gridSpan w:val="3"/>
            <w:shd w:val="clear" w:color="auto" w:fill="auto"/>
            <w:vAlign w:val="center"/>
          </w:tcPr>
          <w:p w14:paraId="0F46AE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设备类别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9BD6F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3816" w:type="dxa"/>
            <w:gridSpan w:val="5"/>
            <w:shd w:val="clear" w:color="auto" w:fill="auto"/>
            <w:vAlign w:val="center"/>
          </w:tcPr>
          <w:p w14:paraId="61E6FA6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设备型号及数量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0FB4667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备注</w:t>
            </w:r>
          </w:p>
        </w:tc>
      </w:tr>
      <w:tr w14:paraId="2A2F2A63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D2E6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56" w:type="dxa"/>
            <w:gridSpan w:val="2"/>
            <w:vMerge w:val="restart"/>
            <w:shd w:val="clear" w:color="auto" w:fill="auto"/>
            <w:vAlign w:val="center"/>
          </w:tcPr>
          <w:p w14:paraId="4EF9AB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GPS接收机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29E4A9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6F7731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RTK2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598146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14:paraId="53CCE4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03EE6A5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42E88B80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25033E9F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767E08FE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501B8B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RTK3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17A530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14:paraId="6F3D71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81C2058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ABBE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56" w:type="dxa"/>
            <w:gridSpan w:val="2"/>
            <w:vMerge w:val="restart"/>
            <w:shd w:val="clear" w:color="auto" w:fill="auto"/>
            <w:vAlign w:val="center"/>
          </w:tcPr>
          <w:p w14:paraId="56CA87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测深仪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24BBD0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0980D3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中海达HD380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35486A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1632AF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C68AE1C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1F91A1B5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78DA8D70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1439B79A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0E939B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MS-5A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449608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14:paraId="5A52BE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A8ECA14">
        <w:trPr>
          <w:trHeight w:val="454" w:hRule="atLeast"/>
          <w:tblHeader/>
        </w:trPr>
        <w:tc>
          <w:tcPr>
            <w:tcW w:w="601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9D1F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5E1895F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水位计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FA0D2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1B4942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476F3A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14:paraId="6844FD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6E7A11D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1A08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456" w:type="dxa"/>
            <w:gridSpan w:val="2"/>
            <w:vMerge w:val="restart"/>
            <w:shd w:val="clear" w:color="auto" w:fill="auto"/>
            <w:vAlign w:val="center"/>
          </w:tcPr>
          <w:p w14:paraId="4F6184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声速仪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3B99127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265868C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238B6C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690AAF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44290EE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7B9A21BE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0EDDCC17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087A417E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1C3C463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0577B8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17B53B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E90D454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7607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456" w:type="dxa"/>
            <w:gridSpan w:val="2"/>
            <w:vMerge w:val="restart"/>
            <w:shd w:val="clear" w:color="auto" w:fill="auto"/>
            <w:vAlign w:val="center"/>
          </w:tcPr>
          <w:p w14:paraId="7016AC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声呐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22DD7F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6DB7B2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1B078E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23E15F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B49032A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36AD072D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5713C539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739E729B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090BAD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56D1CC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2D3126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2F0D32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3D493FA5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3CCEF8E7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0205F10F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427ECF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2C3E61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28A3D0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FDDAB3E">
        <w:trPr>
          <w:trHeight w:val="454" w:hRule="atLeast"/>
          <w:tblHeader/>
        </w:trPr>
        <w:tc>
          <w:tcPr>
            <w:tcW w:w="601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1E25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0746465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水下潜器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9782E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2921A4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370A04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0CF0AE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AE6DA10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D96E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7</w:t>
            </w:r>
          </w:p>
        </w:tc>
        <w:tc>
          <w:tcPr>
            <w:tcW w:w="1456" w:type="dxa"/>
            <w:gridSpan w:val="2"/>
            <w:vMerge w:val="restart"/>
            <w:shd w:val="clear" w:color="auto" w:fill="auto"/>
            <w:vAlign w:val="center"/>
          </w:tcPr>
          <w:p w14:paraId="77076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77" w:leftChars="35" w:right="46" w:rightChars="22" w:hanging="4" w:firstLine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水下检测</w:t>
            </w:r>
          </w:p>
          <w:p w14:paraId="4DDB0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钢结构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2B4818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60409D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2129FF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196D8C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DD2223B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5B77E0CA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63A22285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548E9C3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326433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4AA665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14AA96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0DDAA9C">
        <w:trPr>
          <w:trHeight w:val="454" w:hRule="atLeast"/>
          <w:tblHeader/>
        </w:trPr>
        <w:tc>
          <w:tcPr>
            <w:tcW w:w="60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F8A5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8</w:t>
            </w:r>
          </w:p>
        </w:tc>
        <w:tc>
          <w:tcPr>
            <w:tcW w:w="1456" w:type="dxa"/>
            <w:gridSpan w:val="2"/>
            <w:vMerge w:val="restart"/>
            <w:shd w:val="clear" w:color="auto" w:fill="auto"/>
            <w:vAlign w:val="center"/>
          </w:tcPr>
          <w:p w14:paraId="13D08E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6F6F132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1207B79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3B7698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3722C9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B57C8B2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676E39B4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559065B2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74BF749F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19DCC94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4AAFF9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3CCEA9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A6BCE91">
        <w:trPr>
          <w:trHeight w:val="454" w:hRule="atLeast"/>
          <w:tblHeader/>
        </w:trPr>
        <w:tc>
          <w:tcPr>
            <w:tcW w:w="601" w:type="dxa"/>
            <w:vMerge w:val="continue"/>
            <w:tcBorders>
              <w:right w:val="single" w:color="auto" w:sz="4" w:space="0"/>
            </w:tcBorders>
            <w:vAlign w:val="center"/>
          </w:tcPr>
          <w:p w14:paraId="2A9AE555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Merge w:val="continue"/>
            <w:vAlign w:val="center"/>
          </w:tcPr>
          <w:p w14:paraId="79329E44">
            <w:pPr>
              <w:ind w:left="77" w:leftChars="35" w:right="46" w:rightChars="22" w:hanging="4" w:firstLineChars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0C7B9529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3"/>
            <w:shd w:val="clear" w:color="auto" w:fill="auto"/>
            <w:vAlign w:val="center"/>
          </w:tcPr>
          <w:p w14:paraId="32AAB43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40CEB7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14:paraId="25370E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676B36F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baseline"/>
        <w:outlineLvl w:val="0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四、水下工程检测服务业绩</w:t>
      </w:r>
    </w:p>
    <w:tbl>
      <w:tblPr>
        <w:tblStyle w:val="13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702"/>
        <w:gridCol w:w="1427"/>
        <w:gridCol w:w="2587"/>
      </w:tblGrid>
      <w:tr w14:paraId="2F40D264">
        <w:trPr>
          <w:trHeight w:val="454" w:hRule="atLeast"/>
          <w:tblHeader/>
        </w:trPr>
        <w:tc>
          <w:tcPr>
            <w:tcW w:w="5146" w:type="dxa"/>
            <w:gridSpan w:val="2"/>
            <w:vAlign w:val="center"/>
          </w:tcPr>
          <w:p w14:paraId="5D499D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近三年主要合同（简称）</w:t>
            </w:r>
          </w:p>
        </w:tc>
        <w:tc>
          <w:tcPr>
            <w:tcW w:w="1427" w:type="dxa"/>
            <w:vAlign w:val="center"/>
          </w:tcPr>
          <w:p w14:paraId="0AA7178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2587" w:type="dxa"/>
            <w:vAlign w:val="center"/>
          </w:tcPr>
          <w:p w14:paraId="0C2E015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元）</w:t>
            </w:r>
          </w:p>
        </w:tc>
      </w:tr>
      <w:tr w14:paraId="54A7FBE3">
        <w:trPr>
          <w:trHeight w:val="454" w:hRule="atLeast"/>
        </w:trPr>
        <w:tc>
          <w:tcPr>
            <w:tcW w:w="444" w:type="dxa"/>
            <w:vAlign w:val="center"/>
          </w:tcPr>
          <w:p w14:paraId="6AC79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702" w:type="dxa"/>
            <w:vAlign w:val="center"/>
          </w:tcPr>
          <w:p w14:paraId="5155F2E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……服务合同</w:t>
            </w:r>
          </w:p>
        </w:tc>
        <w:tc>
          <w:tcPr>
            <w:tcW w:w="1427" w:type="dxa"/>
            <w:vAlign w:val="center"/>
          </w:tcPr>
          <w:p w14:paraId="23CB201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2023</w:t>
            </w:r>
          </w:p>
        </w:tc>
        <w:tc>
          <w:tcPr>
            <w:tcW w:w="2587" w:type="dxa"/>
            <w:vAlign w:val="center"/>
          </w:tcPr>
          <w:p w14:paraId="2AE01BA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300</w:t>
            </w:r>
          </w:p>
        </w:tc>
      </w:tr>
      <w:tr w14:paraId="27CAA62E">
        <w:trPr>
          <w:trHeight w:val="454" w:hRule="atLeast"/>
        </w:trPr>
        <w:tc>
          <w:tcPr>
            <w:tcW w:w="444" w:type="dxa"/>
            <w:vAlign w:val="center"/>
          </w:tcPr>
          <w:p w14:paraId="4775E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702" w:type="dxa"/>
            <w:vAlign w:val="center"/>
          </w:tcPr>
          <w:p w14:paraId="4279123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……服务合同</w:t>
            </w:r>
          </w:p>
        </w:tc>
        <w:tc>
          <w:tcPr>
            <w:tcW w:w="1427" w:type="dxa"/>
            <w:vAlign w:val="center"/>
          </w:tcPr>
          <w:p w14:paraId="1D166D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2023</w:t>
            </w:r>
          </w:p>
        </w:tc>
        <w:tc>
          <w:tcPr>
            <w:tcW w:w="2587" w:type="dxa"/>
            <w:vAlign w:val="center"/>
          </w:tcPr>
          <w:p w14:paraId="481FDBB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80</w:t>
            </w:r>
          </w:p>
        </w:tc>
      </w:tr>
      <w:tr w14:paraId="0E96C15E">
        <w:trPr>
          <w:trHeight w:val="454" w:hRule="atLeast"/>
        </w:trPr>
        <w:tc>
          <w:tcPr>
            <w:tcW w:w="444" w:type="dxa"/>
            <w:vAlign w:val="center"/>
          </w:tcPr>
          <w:p w14:paraId="264BB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702" w:type="dxa"/>
            <w:vAlign w:val="center"/>
          </w:tcPr>
          <w:p w14:paraId="66FB3D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……服务合同</w:t>
            </w:r>
          </w:p>
        </w:tc>
        <w:tc>
          <w:tcPr>
            <w:tcW w:w="1427" w:type="dxa"/>
            <w:vAlign w:val="center"/>
          </w:tcPr>
          <w:p w14:paraId="7D71452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2023</w:t>
            </w:r>
          </w:p>
        </w:tc>
        <w:tc>
          <w:tcPr>
            <w:tcW w:w="2587" w:type="dxa"/>
            <w:vAlign w:val="center"/>
          </w:tcPr>
          <w:p w14:paraId="48B53B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90</w:t>
            </w:r>
          </w:p>
        </w:tc>
      </w:tr>
      <w:tr w14:paraId="566B2A0B">
        <w:trPr>
          <w:trHeight w:val="454" w:hRule="atLeast"/>
        </w:trPr>
        <w:tc>
          <w:tcPr>
            <w:tcW w:w="444" w:type="dxa"/>
            <w:vAlign w:val="center"/>
          </w:tcPr>
          <w:p w14:paraId="0B14A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702" w:type="dxa"/>
            <w:vAlign w:val="center"/>
          </w:tcPr>
          <w:p w14:paraId="3DD69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94" w:leftChars="37" w:hanging="16" w:hangingChars="7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</w:pPr>
          </w:p>
        </w:tc>
        <w:tc>
          <w:tcPr>
            <w:tcW w:w="1427" w:type="dxa"/>
            <w:vAlign w:val="center"/>
          </w:tcPr>
          <w:p w14:paraId="172D021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87" w:type="dxa"/>
            <w:vAlign w:val="center"/>
          </w:tcPr>
          <w:p w14:paraId="74BF9FE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4"/>
                <w:szCs w:val="24"/>
              </w:rPr>
            </w:pPr>
          </w:p>
        </w:tc>
      </w:tr>
      <w:tr w14:paraId="23D17810">
        <w:trPr>
          <w:trHeight w:val="454" w:hRule="atLeast"/>
        </w:trPr>
        <w:tc>
          <w:tcPr>
            <w:tcW w:w="444" w:type="dxa"/>
            <w:vAlign w:val="center"/>
          </w:tcPr>
          <w:p w14:paraId="63DDC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4702" w:type="dxa"/>
            <w:vAlign w:val="center"/>
          </w:tcPr>
          <w:p w14:paraId="6157C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94" w:leftChars="37" w:hanging="16" w:hangingChars="7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</w:pPr>
          </w:p>
        </w:tc>
        <w:tc>
          <w:tcPr>
            <w:tcW w:w="1427" w:type="dxa"/>
            <w:vAlign w:val="center"/>
          </w:tcPr>
          <w:p w14:paraId="63726CC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87" w:type="dxa"/>
            <w:vAlign w:val="center"/>
          </w:tcPr>
          <w:p w14:paraId="7DF3D0B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4"/>
                <w:szCs w:val="24"/>
              </w:rPr>
            </w:pPr>
          </w:p>
        </w:tc>
      </w:tr>
      <w:tr w14:paraId="2F439999">
        <w:trPr>
          <w:trHeight w:val="454" w:hRule="atLeast"/>
        </w:trPr>
        <w:tc>
          <w:tcPr>
            <w:tcW w:w="6573" w:type="dxa"/>
            <w:gridSpan w:val="3"/>
            <w:vAlign w:val="center"/>
          </w:tcPr>
          <w:p w14:paraId="31805D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其他合同</w:t>
            </w:r>
          </w:p>
        </w:tc>
        <w:tc>
          <w:tcPr>
            <w:tcW w:w="2587" w:type="dxa"/>
            <w:vAlign w:val="center"/>
          </w:tcPr>
          <w:p w14:paraId="0EA55DE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4"/>
                <w:szCs w:val="24"/>
              </w:rPr>
            </w:pPr>
          </w:p>
        </w:tc>
      </w:tr>
      <w:tr w14:paraId="29D4BFFC">
        <w:trPr>
          <w:trHeight w:val="454" w:hRule="atLeast"/>
        </w:trPr>
        <w:tc>
          <w:tcPr>
            <w:tcW w:w="6573" w:type="dxa"/>
            <w:gridSpan w:val="3"/>
            <w:vAlign w:val="center"/>
          </w:tcPr>
          <w:p w14:paraId="2253B6C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总计金额（1至3级标准：1000/450/150 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587" w:type="dxa"/>
            <w:vAlign w:val="center"/>
          </w:tcPr>
          <w:p w14:paraId="3C9F1AC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470</w:t>
            </w:r>
          </w:p>
        </w:tc>
      </w:tr>
      <w:tr w14:paraId="2231E3CA">
        <w:trPr>
          <w:trHeight w:val="678" w:hRule="atLeast"/>
        </w:trPr>
        <w:tc>
          <w:tcPr>
            <w:tcW w:w="9160" w:type="dxa"/>
            <w:gridSpan w:val="4"/>
            <w:vAlign w:val="top"/>
          </w:tcPr>
          <w:p w14:paraId="43A6929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近三年业绩：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合格/不合格</w:t>
            </w:r>
          </w:p>
          <w:p w14:paraId="0BBBFD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八、自评结论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水下工程检测机构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能力与信用二级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（潜水类）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标准。</w:t>
      </w:r>
    </w:p>
    <w:p w14:paraId="193346A5">
      <w:pPr>
        <w:pStyle w:val="5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54991B0E">
      <w:pPr>
        <w:rPr>
          <w:rFonts w:hint="default"/>
          <w:lang w:val="en-US" w:eastAsia="zh-CN"/>
        </w:rPr>
      </w:pP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 xml:space="preserve">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   </w:t>
      </w:r>
    </w:p>
    <w:p w14:paraId="630B8375">
      <w:pPr>
        <w:pStyle w:val="5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5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2025年1月15日        </w:t>
      </w:r>
    </w:p>
    <w:p w14:paraId="6BC15E5F">
      <w:pPr>
        <w:rPr>
          <w:rStyle w:val="12"/>
          <w:rFonts w:hint="eastAsia" w:cstheme="minorBidi"/>
          <w:lang w:val="en-US" w:eastAsia="zh-CN"/>
        </w:rPr>
      </w:pPr>
      <w:bookmarkStart w:id="4" w:name="_Toc1098"/>
      <w:r>
        <w:rPr>
          <w:rStyle w:val="12"/>
          <w:rFonts w:hint="eastAsia" w:cstheme="minorBidi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6" w:name="_GoBack"/>
      <w:bookmarkEnd w:id="6"/>
      <w:r>
        <w:rPr>
          <w:rStyle w:val="12"/>
          <w:rFonts w:hint="eastAsia" w:cstheme="minorBidi"/>
          <w:lang w:val="en-US" w:eastAsia="zh-CN"/>
        </w:rPr>
        <w:t>信用自律承诺书</w:t>
      </w:r>
      <w:bookmarkEnd w:id="4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5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5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5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80"/>
    <w:family w:val="roman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S Gothic">
    <w:altName w:val="冬青黑体简体中文"/>
    <w:panose1 w:val="020B0609070205080204"/>
    <w:charset w:val="80"/>
    <w:family w:val="modern"/>
    <w:pitch w:val="default"/>
    <w:sig w:usb0="00000000" w:usb1="00000000" w:usb2="08000012" w:usb3="00000000" w:csb0="4002009F" w:csb1="DFD70000"/>
  </w:font>
  <w:font w:name="MingLiUfalt">
    <w:altName w:val="宋体-繁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altName w:val="苹方-简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B2766">
    <w:pPr>
      <w:pStyle w:val="7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76B03E37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7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7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7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4Njg0OTQyZGIxM2I0OTVmNzI0Y2IwMGQzMDhkOTQ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2AF45B4"/>
    <w:rsid w:val="15797280"/>
    <w:rsid w:val="16E17361"/>
    <w:rsid w:val="1BBC6E4D"/>
    <w:rsid w:val="27873B8F"/>
    <w:rsid w:val="27F95084"/>
    <w:rsid w:val="307704DD"/>
    <w:rsid w:val="36DF025D"/>
    <w:rsid w:val="37553354"/>
    <w:rsid w:val="37CD4298"/>
    <w:rsid w:val="39E97F59"/>
    <w:rsid w:val="3B327BD4"/>
    <w:rsid w:val="3FDB3411"/>
    <w:rsid w:val="43EA53C0"/>
    <w:rsid w:val="44A818BD"/>
    <w:rsid w:val="4D625BB8"/>
    <w:rsid w:val="55257199"/>
    <w:rsid w:val="586207C8"/>
    <w:rsid w:val="5CB77DCE"/>
    <w:rsid w:val="5CCB0A18"/>
    <w:rsid w:val="5E7317AD"/>
    <w:rsid w:val="5F2D433B"/>
    <w:rsid w:val="64EC0EFA"/>
    <w:rsid w:val="658E784C"/>
    <w:rsid w:val="6ABF49BE"/>
    <w:rsid w:val="6F5A477F"/>
    <w:rsid w:val="74210E7E"/>
    <w:rsid w:val="761C0247"/>
    <w:rsid w:val="7860680A"/>
    <w:rsid w:val="7D7A3910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  <w:style w:type="character" w:customStyle="1" w:styleId="15">
    <w:name w:val="正文文本 + MS Gothic2"/>
    <w:basedOn w:val="16"/>
    <w:qFormat/>
    <w:uiPriority w:val="99"/>
    <w:rPr>
      <w:rFonts w:ascii="MS Gothic" w:hAnsi="MS Gothic" w:eastAsia="MS Gothic" w:cs="MS Gothic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6">
    <w:name w:val="正文文本_"/>
    <w:basedOn w:val="10"/>
    <w:link w:val="17"/>
    <w:autoRedefine/>
    <w:qFormat/>
    <w:locked/>
    <w:uiPriority w:val="99"/>
    <w:rPr>
      <w:rFonts w:ascii="MingLiUfalt" w:hAnsi="MingLiUfalt" w:eastAsia="MingLiUfalt" w:cs="MingLiUfalt"/>
    </w:rPr>
  </w:style>
  <w:style w:type="paragraph" w:customStyle="1" w:styleId="17">
    <w:name w:val="正文文本5"/>
    <w:link w:val="16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8">
    <w:name w:val="正文文本 + Garamond"/>
    <w:basedOn w:val="16"/>
    <w:autoRedefine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239</Words>
  <Characters>241</Characters>
  <Lines>18</Lines>
  <Paragraphs>5</Paragraphs>
  <TotalTime>6</TotalTime>
  <ScaleCrop>false</ScaleCrop>
  <LinksUpToDate>false</LinksUpToDate>
  <CharactersWithSpaces>323</CharactersWithSpaces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2012-05-17T14:49:00Z</dcterms:created>
  <dc:creator>微软用户</dc:creator>
  <cp:lastModifiedBy>自律法规部</cp:lastModifiedBy>
  <cp:lastPrinted>2012-05-18T14:44:00Z</cp:lastPrinted>
  <dcterms:modified xsi:type="dcterms:W3CDTF">2024-11-14T10:06:16Z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ICV">
    <vt:lpwstr>E9818481759A456B8137CB5BF14ADF8F_13</vt:lpwstr>
  </property>
</Properties>
</file>