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9728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tbl>
      <w:tblPr>
        <w:tblStyle w:val="4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728"/>
      </w:tblGrid>
      <w:tr w14:paraId="69CE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3FF38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  <w:t>捐赠潜水员专项基金意愿表</w:t>
            </w:r>
          </w:p>
        </w:tc>
      </w:tr>
      <w:tr w14:paraId="08BC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74C17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5B2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6D1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DAE3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  <w:t>意愿捐赠金额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EB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2EB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F979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BCB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1C5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63B7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6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BD3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00000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390A5B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请将此表发送至协会培训部邮箱。</w:t>
      </w:r>
    </w:p>
    <w:p w14:paraId="1BEB5D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邮箱地址：ywb@cdsca.org.cn</w:t>
      </w:r>
    </w:p>
    <w:p w14:paraId="299F08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协会联系人：姚舜禹 010-65991591</w:t>
      </w:r>
    </w:p>
    <w:p w14:paraId="6D382A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5EAEA1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00D404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2E6F98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2D2B54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5F8989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3187CA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</w:p>
    <w:p w14:paraId="52AB1E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公司名称：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6C3C33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（单位公章）</w:t>
      </w:r>
    </w:p>
    <w:p w14:paraId="400BD7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0" w:firstLineChars="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  <w:t>日期：     年    月    日</w:t>
      </w:r>
    </w:p>
    <w:p w14:paraId="27DCC225"/>
    <w:sectPr>
      <w:footerReference r:id="rId3" w:type="default"/>
      <w:pgSz w:w="11906" w:h="16838"/>
      <w:pgMar w:top="1701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4A2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7205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7205B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45A4"/>
    <w:rsid w:val="50A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103</Characters>
  <Lines>0</Lines>
  <Paragraphs>0</Paragraphs>
  <TotalTime>0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2026-05-22T02:03:00Z</dcterms:created>
  <dc:creator>admin</dc:creator>
  <cp:lastModifiedBy>予</cp:lastModifiedBy>
  <dcterms:modified xsi:type="dcterms:W3CDTF">2026-05-22T03:25:56Z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eyJoZGlkIjoiNWZmMjhhOThiMWY2MWViZGM5YzM4NDBjMDFjNmM1NWMiLCJ1c2VySWQiOiI3OTc1MTUwNjUifQ==</vt:lpwstr>
  </property>
  <property fmtid="{D5CDD505-2E9C-101B-9397-08002B2CF9AE}" pid="4" name="ICV">
    <vt:lpwstr>949E8994B34F4AD580C9F66E2F8E1D09_13</vt:lpwstr>
  </property>
</Properties>
</file>